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3CA822" w14:textId="20CCCBDF" w:rsidR="00B349B7" w:rsidRPr="00D03E15" w:rsidRDefault="00C0185F" w:rsidP="008B42E0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prijavitelja</w:t>
      </w:r>
      <w:r w:rsidR="00CE6590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145E4ED3" w14:textId="77777777" w:rsidR="00E4587C" w:rsidRDefault="00E4587C" w:rsidP="00DA19AF">
      <w:pPr>
        <w:tabs>
          <w:tab w:val="left" w:pos="1257"/>
          <w:tab w:val="left" w:pos="1315"/>
        </w:tabs>
        <w:rPr>
          <w:rFonts w:eastAsia="Times New Roman" w:cstheme="minorHAnsi"/>
          <w:b/>
          <w:sz w:val="24"/>
          <w:szCs w:val="24"/>
        </w:rPr>
      </w:pPr>
    </w:p>
    <w:p w14:paraId="07E26A59" w14:textId="0D120B67" w:rsidR="00182930" w:rsidRPr="00D03E15" w:rsidRDefault="00C746C3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Ja</w:t>
      </w:r>
      <w:r w:rsidR="000D665E" w:rsidRPr="00D03E15">
        <w:rPr>
          <w:rFonts w:eastAsia="Times New Roman" w:cstheme="minorHAnsi"/>
          <w:sz w:val="24"/>
          <w:szCs w:val="24"/>
        </w:rPr>
        <w:t>, dolje potpisani</w:t>
      </w:r>
      <w:r w:rsidR="00BC30A8" w:rsidRPr="00D03E15">
        <w:rPr>
          <w:rFonts w:eastAsia="Times New Roman" w:cstheme="minorHAnsi"/>
          <w:sz w:val="24"/>
          <w:szCs w:val="24"/>
        </w:rPr>
        <w:t xml:space="preserve">, </w:t>
      </w:r>
      <w:r w:rsidR="00F33796" w:rsidRPr="00D03E15">
        <w:rPr>
          <w:rFonts w:eastAsia="Times New Roman" w:cstheme="minorHAnsi"/>
          <w:sz w:val="24"/>
          <w:szCs w:val="24"/>
        </w:rPr>
        <w:t>kao osoba ovlaštena za zastupanje</w:t>
      </w:r>
      <w:r w:rsidR="004D47FF" w:rsidRPr="00D03E15">
        <w:rPr>
          <w:rFonts w:eastAsia="Times New Roman" w:cstheme="minorHAnsi"/>
          <w:sz w:val="24"/>
          <w:szCs w:val="24"/>
        </w:rPr>
        <w:t xml:space="preserve"> Prijavitelja</w:t>
      </w:r>
      <w:r w:rsidR="00F3198C">
        <w:rPr>
          <w:rFonts w:eastAsia="Times New Roman" w:cstheme="minorHAnsi"/>
          <w:sz w:val="24"/>
          <w:szCs w:val="24"/>
        </w:rPr>
        <w:t>,</w:t>
      </w:r>
      <w:r w:rsidR="004D47FF" w:rsidRPr="00D03E15">
        <w:rPr>
          <w:rFonts w:eastAsia="Times New Roman" w:cstheme="minorHAnsi"/>
          <w:sz w:val="24"/>
          <w:szCs w:val="24"/>
        </w:rPr>
        <w:t xml:space="preserve"> </w:t>
      </w:r>
      <w:r w:rsidR="000005D3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641B94" w:rsidRPr="00D03E15">
        <w:rPr>
          <w:rFonts w:eastAsia="Times New Roman" w:cstheme="minorHAnsi"/>
          <w:sz w:val="24"/>
          <w:szCs w:val="24"/>
        </w:rPr>
        <w:t>potvrđujem da su podaci sadržani</w:t>
      </w:r>
      <w:r w:rsidRPr="00D03E15">
        <w:rPr>
          <w:rFonts w:eastAsia="Times New Roman" w:cstheme="minorHAnsi"/>
          <w:sz w:val="24"/>
          <w:szCs w:val="24"/>
        </w:rPr>
        <w:t xml:space="preserve"> u </w:t>
      </w:r>
      <w:r w:rsidR="00913FA6" w:rsidRPr="00D03E15">
        <w:rPr>
          <w:rFonts w:eastAsia="Times New Roman" w:cstheme="minorHAnsi"/>
          <w:sz w:val="24"/>
          <w:szCs w:val="24"/>
        </w:rPr>
        <w:t>dokumentaciji</w:t>
      </w:r>
      <w:r w:rsidR="000D665E" w:rsidRPr="00D03E15">
        <w:rPr>
          <w:rFonts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projektnog prijedloga </w:t>
      </w:r>
      <w:r w:rsidR="00564147" w:rsidRPr="009626A6">
        <w:rPr>
          <w:sz w:val="24"/>
          <w:highlight w:val="yellow"/>
        </w:rPr>
        <w:t xml:space="preserve">&lt; </w:t>
      </w:r>
      <w:r w:rsidR="00564147" w:rsidRPr="009626A6">
        <w:rPr>
          <w:i/>
          <w:sz w:val="24"/>
          <w:highlight w:val="yellow"/>
        </w:rPr>
        <w:t>umetnuti</w:t>
      </w:r>
      <w:r w:rsidR="00564147" w:rsidRPr="009626A6">
        <w:rPr>
          <w:sz w:val="24"/>
          <w:highlight w:val="yellow"/>
        </w:rPr>
        <w:t xml:space="preserve">  </w:t>
      </w:r>
      <w:r w:rsidR="00564147" w:rsidRPr="009626A6">
        <w:rPr>
          <w:i/>
          <w:sz w:val="24"/>
          <w:highlight w:val="yellow"/>
        </w:rPr>
        <w:t xml:space="preserve">naziv </w:t>
      </w:r>
      <w:r w:rsidR="00564147" w:rsidRPr="009626A6">
        <w:rPr>
          <w:sz w:val="24"/>
          <w:highlight w:val="yellow"/>
        </w:rPr>
        <w:t>&gt;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0D665E" w:rsidRPr="00D03E15">
        <w:rPr>
          <w:rFonts w:eastAsia="Times New Roman" w:cstheme="minorHAnsi"/>
          <w:sz w:val="24"/>
          <w:szCs w:val="24"/>
        </w:rPr>
        <w:t xml:space="preserve">u postupku dodjele bespovratnih sredstava </w:t>
      </w:r>
      <w:r w:rsidR="002E6473" w:rsidRPr="002E6473">
        <w:rPr>
          <w:rFonts w:eastAsia="Times New Roman" w:cstheme="minorHAnsi"/>
          <w:i/>
          <w:sz w:val="24"/>
          <w:szCs w:val="24"/>
        </w:rPr>
        <w:t>Državne stipendije za studente slabijeg socio-ekonomskog statusa</w:t>
      </w:r>
      <w:r w:rsidR="00EE5F46" w:rsidRPr="00B73679">
        <w:rPr>
          <w:rFonts w:eastAsia="Times New Roman" w:cstheme="minorHAnsi"/>
          <w:i/>
          <w:sz w:val="24"/>
          <w:szCs w:val="24"/>
        </w:rPr>
        <w:t xml:space="preserve">, </w:t>
      </w:r>
      <w:r w:rsidR="002E6473" w:rsidRPr="00B73679">
        <w:rPr>
          <w:rFonts w:eastAsia="Times New Roman" w:cstheme="minorHAnsi"/>
          <w:i/>
          <w:sz w:val="24"/>
          <w:szCs w:val="24"/>
        </w:rPr>
        <w:t xml:space="preserve"> </w:t>
      </w:r>
      <w:r w:rsidR="00EE5F46" w:rsidRPr="00B73679">
        <w:rPr>
          <w:rFonts w:ascii="Times New Roman" w:eastAsiaTheme="minorHAnsi" w:hAnsi="Times New Roman" w:cstheme="minorHAnsi"/>
          <w:i/>
          <w:color w:val="000000"/>
          <w:sz w:val="24"/>
          <w:szCs w:val="24"/>
          <w:lang w:val="en-US"/>
        </w:rPr>
        <w:t>SF.5.4.06.0</w:t>
      </w:r>
      <w:r w:rsidR="001B7B28">
        <w:rPr>
          <w:rFonts w:ascii="Times New Roman" w:eastAsiaTheme="minorHAnsi" w:hAnsi="Times New Roman" w:cstheme="minorHAnsi"/>
          <w:i/>
          <w:color w:val="000000"/>
          <w:sz w:val="24"/>
          <w:szCs w:val="24"/>
          <w:lang w:val="en-US"/>
        </w:rPr>
        <w:t>1</w:t>
      </w:r>
      <w:r w:rsidR="00641B94" w:rsidRPr="00B73679">
        <w:rPr>
          <w:rFonts w:eastAsia="Times New Roman" w:cstheme="minorHAnsi"/>
          <w:sz w:val="24"/>
          <w:szCs w:val="24"/>
        </w:rPr>
        <w:t>,</w:t>
      </w:r>
      <w:r w:rsidRPr="00B73679">
        <w:rPr>
          <w:rFonts w:eastAsia="Times New Roman" w:cstheme="minorHAnsi"/>
          <w:sz w:val="24"/>
          <w:szCs w:val="24"/>
        </w:rPr>
        <w:t xml:space="preserve"> </w:t>
      </w:r>
      <w:r w:rsidR="00641B94" w:rsidRPr="00B73679">
        <w:rPr>
          <w:rFonts w:eastAsia="Times New Roman" w:cstheme="minorHAnsi"/>
          <w:b/>
          <w:sz w:val="24"/>
          <w:szCs w:val="24"/>
        </w:rPr>
        <w:t>istiniti</w:t>
      </w:r>
      <w:r w:rsidR="00641B94" w:rsidRPr="00D03E15">
        <w:rPr>
          <w:rFonts w:eastAsia="Times New Roman" w:cstheme="minorHAnsi"/>
          <w:b/>
          <w:sz w:val="24"/>
          <w:szCs w:val="24"/>
        </w:rPr>
        <w:t xml:space="preserve"> i</w:t>
      </w:r>
      <w:r w:rsidRPr="00D03E15">
        <w:rPr>
          <w:rFonts w:eastAsia="Times New Roman" w:cstheme="minorHAnsi"/>
          <w:b/>
          <w:sz w:val="24"/>
          <w:szCs w:val="24"/>
        </w:rPr>
        <w:t xml:space="preserve"> točni</w:t>
      </w:r>
      <w:r w:rsidR="000D665E" w:rsidRPr="00D03E15">
        <w:rPr>
          <w:rFonts w:eastAsia="Times New Roman" w:cstheme="minorHAnsi"/>
          <w:sz w:val="24"/>
          <w:szCs w:val="24"/>
        </w:rPr>
        <w:t>.</w:t>
      </w:r>
    </w:p>
    <w:p w14:paraId="4ADEBD2E" w14:textId="293AC9FD" w:rsidR="002D5432" w:rsidRPr="00D03E15" w:rsidRDefault="002D5432" w:rsidP="009C31AF">
      <w:pPr>
        <w:tabs>
          <w:tab w:val="left" w:pos="1257"/>
        </w:tabs>
        <w:jc w:val="both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načelo </w:t>
      </w:r>
      <w:r w:rsidRPr="00D03E15">
        <w:rPr>
          <w:rFonts w:eastAsia="Times New Roman" w:cstheme="minorHAnsi"/>
          <w:b/>
          <w:sz w:val="24"/>
          <w:szCs w:val="24"/>
        </w:rPr>
        <w:t>zabrane višestrukog dodjeljivanja bespovratnih sredstava</w:t>
      </w:r>
      <w:r w:rsidRPr="00D03E15">
        <w:rPr>
          <w:rFonts w:eastAsia="Times New Roman" w:cstheme="minorHAnsi"/>
          <w:sz w:val="24"/>
          <w:szCs w:val="24"/>
        </w:rPr>
        <w:t xml:space="preserve">, osobno i u ime Prijavitelja potvrđujem da iz proračuna </w:t>
      </w:r>
      <w:r w:rsidR="00BE78D0" w:rsidRPr="00D03E15">
        <w:rPr>
          <w:rFonts w:eastAsia="Times New Roman" w:cstheme="minorHAnsi"/>
          <w:sz w:val="24"/>
          <w:szCs w:val="24"/>
        </w:rPr>
        <w:t>Unije</w:t>
      </w:r>
      <w:r w:rsidRPr="00D03E15">
        <w:rPr>
          <w:rFonts w:eastAsia="Times New Roman" w:cstheme="minorHAnsi"/>
          <w:sz w:val="24"/>
          <w:szCs w:val="24"/>
        </w:rPr>
        <w:t xml:space="preserve"> nisu primljena bespovratna sredstva koj</w:t>
      </w:r>
      <w:r w:rsidR="00B27737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se odnose na isto djelovanje.</w:t>
      </w:r>
    </w:p>
    <w:p w14:paraId="7447AED0" w14:textId="4A6B3E12" w:rsidR="000626AB" w:rsidRDefault="008B42E0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izbjegavanja dvostrukog financiranja</w:t>
      </w:r>
      <w:r w:rsidRPr="00D03E15">
        <w:rPr>
          <w:rFonts w:eastAsia="Times New Roman" w:cstheme="minorHAnsi"/>
          <w:sz w:val="24"/>
          <w:szCs w:val="24"/>
        </w:rPr>
        <w:t xml:space="preserve">,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9534DC" w:rsidRPr="00D03E15">
        <w:rPr>
          <w:rFonts w:eastAsia="Times New Roman" w:cstheme="minorHAnsi"/>
          <w:sz w:val="24"/>
          <w:szCs w:val="24"/>
        </w:rPr>
        <w:t>p</w:t>
      </w:r>
      <w:r w:rsidR="00C746C3" w:rsidRPr="00D03E15">
        <w:rPr>
          <w:rFonts w:eastAsia="Times New Roman" w:cstheme="minorHAnsi"/>
          <w:sz w:val="24"/>
          <w:szCs w:val="24"/>
        </w:rPr>
        <w:t xml:space="preserve">otvrđujem </w:t>
      </w:r>
      <w:r w:rsidR="00EE1EB3" w:rsidRPr="00D03E15">
        <w:rPr>
          <w:rFonts w:eastAsia="Times New Roman" w:cstheme="minorHAnsi"/>
          <w:sz w:val="24"/>
          <w:szCs w:val="24"/>
        </w:rPr>
        <w:t xml:space="preserve">da predloženi prihvatljivi </w:t>
      </w:r>
      <w:r w:rsidR="002C0F83" w:rsidRPr="00D03E15">
        <w:rPr>
          <w:rFonts w:eastAsia="Times New Roman" w:cstheme="minorHAnsi"/>
          <w:sz w:val="24"/>
          <w:szCs w:val="24"/>
        </w:rPr>
        <w:t>troškovi (</w:t>
      </w:r>
      <w:r w:rsidR="00EE1EB3" w:rsidRPr="00D03E15">
        <w:rPr>
          <w:rFonts w:eastAsia="Times New Roman" w:cstheme="minorHAnsi"/>
          <w:sz w:val="24"/>
          <w:szCs w:val="24"/>
        </w:rPr>
        <w:t>izdaci</w:t>
      </w:r>
      <w:r w:rsidR="002C0F83" w:rsidRPr="00D03E15">
        <w:rPr>
          <w:rFonts w:eastAsia="Times New Roman" w:cstheme="minorHAnsi"/>
          <w:sz w:val="24"/>
          <w:szCs w:val="24"/>
        </w:rPr>
        <w:t>)</w:t>
      </w:r>
      <w:r w:rsidR="00EE1EB3" w:rsidRPr="00D03E15">
        <w:rPr>
          <w:rFonts w:eastAsia="Times New Roman" w:cstheme="minorHAnsi"/>
          <w:sz w:val="24"/>
          <w:szCs w:val="24"/>
        </w:rPr>
        <w:t xml:space="preserve"> nisu </w:t>
      </w:r>
      <w:r w:rsidR="0070722A" w:rsidRPr="00D03E15">
        <w:rPr>
          <w:rFonts w:eastAsia="Times New Roman" w:cstheme="minorHAnsi"/>
          <w:sz w:val="24"/>
          <w:szCs w:val="24"/>
        </w:rPr>
        <w:t xml:space="preserve">prethodno </w:t>
      </w:r>
      <w:r w:rsidR="000D665E" w:rsidRPr="00D03E15">
        <w:rPr>
          <w:rFonts w:eastAsia="Times New Roman" w:cstheme="minorHAnsi"/>
          <w:sz w:val="24"/>
          <w:szCs w:val="24"/>
        </w:rPr>
        <w:t>(su)</w:t>
      </w:r>
      <w:r w:rsidR="0070722A" w:rsidRPr="00D03E15">
        <w:rPr>
          <w:rFonts w:eastAsia="Times New Roman" w:cstheme="minorHAnsi"/>
          <w:sz w:val="24"/>
          <w:szCs w:val="24"/>
        </w:rPr>
        <w:t>fi</w:t>
      </w:r>
      <w:r w:rsidR="00EE1EB3" w:rsidRPr="00D03E15">
        <w:rPr>
          <w:rFonts w:eastAsia="Times New Roman" w:cstheme="minorHAnsi"/>
          <w:sz w:val="24"/>
          <w:szCs w:val="24"/>
        </w:rPr>
        <w:t>nancirani bespovratnim sredstvima</w:t>
      </w:r>
      <w:r w:rsidR="003869A6" w:rsidRPr="00D03E15">
        <w:rPr>
          <w:rFonts w:eastAsia="Times New Roman" w:cstheme="minorHAnsi"/>
          <w:sz w:val="24"/>
          <w:szCs w:val="24"/>
        </w:rPr>
        <w:t xml:space="preserve">, </w:t>
      </w:r>
      <w:r w:rsidR="00CE5C3F" w:rsidRPr="00D03E15">
        <w:rPr>
          <w:rFonts w:eastAsia="Times New Roman" w:cstheme="minorHAnsi"/>
          <w:sz w:val="24"/>
          <w:szCs w:val="24"/>
        </w:rPr>
        <w:t xml:space="preserve">niti da će isti troškovi (izdatci), </w:t>
      </w:r>
      <w:r w:rsidR="000626AB" w:rsidRPr="00D03E15">
        <w:rPr>
          <w:rFonts w:eastAsia="Times New Roman" w:cstheme="minorHAnsi"/>
          <w:sz w:val="24"/>
          <w:szCs w:val="24"/>
        </w:rPr>
        <w:t>neovisno</w:t>
      </w:r>
      <w:r w:rsidR="00CE5C3F" w:rsidRPr="00D03E15">
        <w:rPr>
          <w:rFonts w:eastAsia="Times New Roman" w:cstheme="minorHAnsi"/>
          <w:sz w:val="24"/>
          <w:szCs w:val="24"/>
        </w:rPr>
        <w:t xml:space="preserve"> o okolnostima, biti d</w:t>
      </w:r>
      <w:r w:rsidR="002C0F83" w:rsidRPr="00D03E15">
        <w:rPr>
          <w:rFonts w:eastAsia="Times New Roman" w:cstheme="minorHAnsi"/>
          <w:sz w:val="24"/>
          <w:szCs w:val="24"/>
        </w:rPr>
        <w:t>vaput financirani</w:t>
      </w:r>
      <w:r w:rsidR="000626AB" w:rsidRPr="00D03E15">
        <w:rPr>
          <w:rFonts w:eastAsia="Times New Roman" w:cstheme="minorHAnsi"/>
          <w:sz w:val="24"/>
          <w:szCs w:val="24"/>
        </w:rPr>
        <w:t xml:space="preserve"> iz proračuna Unije</w:t>
      </w:r>
      <w:r w:rsidRPr="00D03E15">
        <w:rPr>
          <w:rFonts w:eastAsia="Times New Roman" w:cstheme="minorHAnsi"/>
          <w:sz w:val="24"/>
          <w:szCs w:val="24"/>
        </w:rPr>
        <w:t>.</w:t>
      </w:r>
      <w:r w:rsidR="002D5432" w:rsidRPr="00D03E15">
        <w:rPr>
          <w:rFonts w:eastAsia="Times New Roman" w:cstheme="minorHAnsi"/>
          <w:sz w:val="24"/>
          <w:szCs w:val="24"/>
        </w:rPr>
        <w:t xml:space="preserve"> Navedeno znači</w:t>
      </w:r>
      <w:r w:rsidR="00CE5C3F" w:rsidRPr="00D03E15">
        <w:rPr>
          <w:rFonts w:eastAsia="Times New Roman" w:cstheme="minorHAnsi"/>
          <w:sz w:val="24"/>
          <w:szCs w:val="24"/>
        </w:rPr>
        <w:t xml:space="preserve"> </w:t>
      </w:r>
      <w:r w:rsidR="002D5432" w:rsidRPr="00D03E15">
        <w:rPr>
          <w:rFonts w:eastAsia="Times New Roman" w:cstheme="minorHAnsi"/>
          <w:sz w:val="24"/>
          <w:szCs w:val="24"/>
        </w:rPr>
        <w:t xml:space="preserve"> </w:t>
      </w:r>
      <w:r w:rsidR="00CE5C3F" w:rsidRPr="00D03E15">
        <w:rPr>
          <w:rFonts w:eastAsia="Times New Roman" w:cstheme="minorHAnsi"/>
          <w:sz w:val="24"/>
          <w:szCs w:val="24"/>
        </w:rPr>
        <w:t xml:space="preserve">i </w:t>
      </w:r>
      <w:r w:rsidR="002D5432" w:rsidRPr="00D03E15">
        <w:rPr>
          <w:rFonts w:eastAsia="Times New Roman" w:cstheme="minorHAnsi"/>
          <w:sz w:val="24"/>
          <w:szCs w:val="24"/>
        </w:rPr>
        <w:t xml:space="preserve">da </w:t>
      </w:r>
      <w:r w:rsidR="000A0258" w:rsidRPr="00D03E15">
        <w:rPr>
          <w:rFonts w:eastAsia="Times New Roman" w:cstheme="minorHAnsi"/>
          <w:sz w:val="24"/>
          <w:szCs w:val="24"/>
        </w:rPr>
        <w:t>trošak (</w:t>
      </w:r>
      <w:r w:rsidR="002D5432" w:rsidRPr="00D03E15">
        <w:rPr>
          <w:rFonts w:eastAsia="Times New Roman" w:cstheme="minorHAnsi"/>
          <w:sz w:val="24"/>
          <w:szCs w:val="24"/>
        </w:rPr>
        <w:t>izdatak</w:t>
      </w:r>
      <w:r w:rsidR="000A0258" w:rsidRPr="00D03E15">
        <w:rPr>
          <w:rFonts w:eastAsia="Times New Roman" w:cstheme="minorHAnsi"/>
          <w:sz w:val="24"/>
          <w:szCs w:val="24"/>
        </w:rPr>
        <w:t>)</w:t>
      </w:r>
      <w:r w:rsidR="002D5432" w:rsidRPr="00D03E15">
        <w:rPr>
          <w:rFonts w:eastAsia="Times New Roman" w:cstheme="minorHAnsi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00D03E15">
        <w:rPr>
          <w:rFonts w:eastAsia="Times New Roman" w:cstheme="minorHAnsi"/>
          <w:sz w:val="24"/>
          <w:szCs w:val="24"/>
        </w:rPr>
        <w:t>Također,  primam na znanje činjenicu</w:t>
      </w:r>
      <w:r w:rsidR="000A0258" w:rsidRPr="00D03E15">
        <w:rPr>
          <w:rFonts w:eastAsia="Times New Roman" w:cstheme="minorHAnsi"/>
          <w:sz w:val="24"/>
          <w:szCs w:val="24"/>
        </w:rPr>
        <w:t xml:space="preserve"> i potvrđujem</w:t>
      </w:r>
      <w:r w:rsidR="002C0F83" w:rsidRPr="00D03E15">
        <w:rPr>
          <w:rFonts w:eastAsia="Times New Roman" w:cstheme="minorHAnsi"/>
          <w:sz w:val="24"/>
          <w:szCs w:val="24"/>
        </w:rPr>
        <w:t xml:space="preserve"> da trošak</w:t>
      </w:r>
      <w:r w:rsidR="000A0258" w:rsidRPr="00D03E15">
        <w:rPr>
          <w:rFonts w:eastAsia="Times New Roman" w:cstheme="minorHAnsi"/>
          <w:sz w:val="24"/>
          <w:szCs w:val="24"/>
        </w:rPr>
        <w:t xml:space="preserve"> (izdatak)</w:t>
      </w:r>
      <w:r w:rsidR="002C0F83" w:rsidRPr="00D03E15">
        <w:rPr>
          <w:rFonts w:eastAsia="Times New Roman" w:cstheme="minorHAnsi"/>
          <w:sz w:val="24"/>
          <w:szCs w:val="24"/>
        </w:rPr>
        <w:t xml:space="preserve"> koji je financiran iz nacionalnih javnih izvora ne može biti</w:t>
      </w:r>
      <w:r w:rsidR="000A0258" w:rsidRPr="00D03E15">
        <w:rPr>
          <w:rFonts w:eastAsia="Times New Roman" w:cstheme="minorHAnsi"/>
          <w:sz w:val="24"/>
          <w:szCs w:val="24"/>
        </w:rPr>
        <w:t>/nije</w:t>
      </w:r>
      <w:r w:rsidR="002C0F83" w:rsidRPr="00D03E15">
        <w:rPr>
          <w:rFonts w:eastAsia="Times New Roman" w:cstheme="minorHAnsi"/>
          <w:sz w:val="24"/>
          <w:szCs w:val="24"/>
        </w:rPr>
        <w:t xml:space="preserve"> financiran iz proračuna Unije i obrnuto.</w:t>
      </w:r>
    </w:p>
    <w:p w14:paraId="41F55F3D" w14:textId="743B0656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 xml:space="preserve">zjave </w:t>
      </w:r>
      <w:r w:rsidR="00B62BD8" w:rsidRPr="00D03E15">
        <w:rPr>
          <w:rFonts w:eastAsia="Times New Roman" w:cstheme="minorHAnsi"/>
          <w:sz w:val="24"/>
          <w:szCs w:val="24"/>
        </w:rPr>
        <w:t xml:space="preserve">osobno i u ime Prijavitelja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347480E5" w:rsidR="00C746C3" w:rsidRPr="00E6414A" w:rsidRDefault="000005D3" w:rsidP="00B62BD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</w:p>
    <w:p w14:paraId="74FDA628" w14:textId="77777777" w:rsidR="00832BB7" w:rsidRPr="00D03E15" w:rsidRDefault="00832BB7" w:rsidP="00832BB7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72B37AAB" w:rsidR="002C17C1" w:rsidRPr="00D03E15" w:rsidRDefault="002C17C1" w:rsidP="008445DA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koji ima poslovni nastan u Republici Hrvatskoj ili osobe koja je član njegovog upravnog, upravljačkog ili nadzornog tijela ili ima ovlasti zastupanja, donošenja odluka ili nadzora prijavitelja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7C99862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0" w:name="_Hlk535996705"/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, 118/18</w:t>
      </w:r>
      <w:bookmarkEnd w:id="0"/>
      <w:r w:rsidR="00D3754C">
        <w:rPr>
          <w:rFonts w:cstheme="minorHAnsi"/>
          <w:color w:val="000000"/>
          <w:sz w:val="24"/>
          <w:szCs w:val="24"/>
          <w:shd w:val="clear" w:color="auto" w:fill="FFFFFF"/>
        </w:rPr>
        <w:t xml:space="preserve">, 126/19, </w:t>
      </w:r>
      <w:r w:rsidR="008227AF">
        <w:rPr>
          <w:rFonts w:cstheme="minorHAnsi"/>
          <w:color w:val="000000"/>
          <w:sz w:val="24"/>
          <w:szCs w:val="24"/>
          <w:shd w:val="clear" w:color="auto" w:fill="FFFFFF"/>
        </w:rPr>
        <w:t>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50/00, 129/00, 51/01, 111/03, 190/03, 105/04, 84/05, 71/06, 110/07, 152/08, 57/11, 77/11) </w:t>
      </w:r>
    </w:p>
    <w:p w14:paraId="134B519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66770741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r w:rsidR="00431301" w:rsidRPr="00D03E15">
        <w:rPr>
          <w:rFonts w:eastAsia="SimSun" w:cstheme="minorHAnsi"/>
          <w:sz w:val="24"/>
          <w:szCs w:val="24"/>
          <w:lang w:eastAsia="hr-HR"/>
        </w:rPr>
        <w:t>članka 101.a (putovanje u svrhu terorizma)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50/00, 129/00, 51/01, 111/03, 190/03, 105/04, 84/05, 71/06, 110/07, 152/08, 57/11, 77/11) </w:t>
      </w:r>
    </w:p>
    <w:p w14:paraId="09F185F4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0BBBFE08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50/00, 129/00, 51/01, 111/03, 190/03, 105/04, 84/05, 71/06, 110/07, 152/08, 57/11, 77/11) </w:t>
      </w:r>
    </w:p>
    <w:p w14:paraId="23B0BF48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1D10924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50/00, 129/00, 51/01, 111/03, 190/03, 105/04, 84/05, 71/06, 110/07, 152/08, 57/11, 77/11) </w:t>
      </w:r>
    </w:p>
    <w:p w14:paraId="752C5FB1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67396EC9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(NN, br. 110/97, 27/98, 50/00, 129/00, 51/01, 111/03, 190/03, 105/04, 84/05, 71/06, 110/07, 152/08, 57/11, 77/11) </w:t>
      </w:r>
    </w:p>
    <w:p w14:paraId="08D747AD" w14:textId="77777777" w:rsidR="00342013" w:rsidRPr="00D03E15" w:rsidRDefault="00342013" w:rsidP="00342013">
      <w:pPr>
        <w:pStyle w:val="NoSpacing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7E4847EB" w:rsidR="00342013" w:rsidRPr="00D03E15" w:rsidRDefault="00342013" w:rsidP="00342013">
      <w:pPr>
        <w:pStyle w:val="NoSpacing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poslovanju) i članka 286. (utaja poreza i drugih davanja) iz Kaznenog zakona (NN, br. 110/97, 27/98, 50/00, 129/00, 51/01, 111/03, 190/03, 105/04, 84/05, 71/06, 110/07, 152/08, 57/11, 77/11) </w:t>
      </w:r>
    </w:p>
    <w:p w14:paraId="0FA905ED" w14:textId="77777777" w:rsidR="00342013" w:rsidRPr="00D03E15" w:rsidRDefault="00342013" w:rsidP="00342013">
      <w:pPr>
        <w:pStyle w:val="NoSpacing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3DAB0B37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da je protiv prijavitelja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subjekta,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2E87E42A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 xml:space="preserve">prijavitelj/osobe ovlaštene po zakonu za zastupanje proglašen krivim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2"/>
      </w:r>
      <w:r w:rsidR="00B91769" w:rsidRPr="00D03E15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,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63F0F8B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nije ispunjena obveza isplate </w:t>
      </w:r>
      <w:r w:rsidRPr="00D03E15">
        <w:rPr>
          <w:rFonts w:eastAsia="Times New Roman" w:cstheme="minorHAnsi"/>
          <w:b/>
          <w:sz w:val="24"/>
          <w:szCs w:val="24"/>
        </w:rPr>
        <w:t>plaća</w:t>
      </w:r>
      <w:r w:rsidRPr="00D03E15">
        <w:rPr>
          <w:rFonts w:eastAsia="Times New Roman" w:cstheme="minorHAnsi"/>
          <w:sz w:val="24"/>
          <w:szCs w:val="24"/>
        </w:rPr>
        <w:t xml:space="preserve"> zaposlenicima, </w:t>
      </w:r>
      <w:r w:rsidRPr="00D03E15">
        <w:rPr>
          <w:rFonts w:eastAsia="Times New Roman" w:cstheme="minorHAnsi"/>
          <w:b/>
          <w:sz w:val="24"/>
          <w:szCs w:val="24"/>
        </w:rPr>
        <w:t>plaćanja doprinosa za financiranje obveznih osiguranja</w:t>
      </w:r>
      <w:r w:rsidRPr="00D03E15">
        <w:rPr>
          <w:rFonts w:eastAsia="Times New Roman" w:cstheme="minorHAnsi"/>
          <w:sz w:val="24"/>
          <w:szCs w:val="24"/>
        </w:rPr>
        <w:t xml:space="preserve"> (</w:t>
      </w:r>
      <w:r w:rsidR="00B16164">
        <w:rPr>
          <w:rFonts w:eastAsia="Times New Roman" w:cstheme="minorHAnsi"/>
          <w:sz w:val="24"/>
          <w:szCs w:val="24"/>
        </w:rPr>
        <w:t xml:space="preserve">npr. </w:t>
      </w:r>
      <w:r w:rsidR="009A279A">
        <w:rPr>
          <w:rFonts w:eastAsia="Times New Roman" w:cstheme="minorHAnsi"/>
          <w:sz w:val="24"/>
          <w:szCs w:val="24"/>
        </w:rPr>
        <w:t xml:space="preserve">doprinosi za </w:t>
      </w:r>
      <w:r w:rsidRPr="00D03E15">
        <w:rPr>
          <w:rFonts w:eastAsia="Times New Roman" w:cstheme="minorHAnsi"/>
          <w:sz w:val="24"/>
          <w:szCs w:val="24"/>
        </w:rPr>
        <w:t>zdravstveno ili mirovinsko</w:t>
      </w:r>
      <w:r w:rsidR="009A279A">
        <w:rPr>
          <w:rFonts w:eastAsia="Times New Roman" w:cstheme="minorHAnsi"/>
          <w:sz w:val="24"/>
          <w:szCs w:val="24"/>
        </w:rPr>
        <w:t xml:space="preserve"> osiguranje</w:t>
      </w:r>
      <w:r w:rsidRPr="00D03E15">
        <w:rPr>
          <w:rFonts w:eastAsia="Times New Roman" w:cstheme="minorHAnsi"/>
          <w:sz w:val="24"/>
          <w:szCs w:val="24"/>
        </w:rPr>
        <w:t xml:space="preserve">) ili plaćanja </w:t>
      </w:r>
      <w:r w:rsidRPr="00D03E15">
        <w:rPr>
          <w:rFonts w:eastAsia="Times New Roman" w:cstheme="minorHAnsi"/>
          <w:b/>
          <w:sz w:val="24"/>
          <w:szCs w:val="24"/>
        </w:rPr>
        <w:t>poreza</w:t>
      </w:r>
      <w:r w:rsidRPr="00D03E15">
        <w:rPr>
          <w:rFonts w:eastAsia="Times New Roman" w:cstheme="minorHAnsi"/>
          <w:sz w:val="24"/>
          <w:szCs w:val="24"/>
        </w:rPr>
        <w:t xml:space="preserve"> u skladu s propisima Republike Hrvatske kao države u kojoj je osnovan prijavitelj i u kojoj će se provoditi Ugovor o dodjeli bespovratnih sredstava i u skladu s propisima države poslovnog nastana prijavitelja (ako oni nemaju poslovni nastan u Republici Hrvatskoj). U pogledu ove točke, smatra se prihvatljivim da prijavitelj</w:t>
      </w:r>
      <w:r w:rsidR="00B91769" w:rsidRPr="00D03E15">
        <w:rPr>
          <w:rStyle w:val="FootnoteReference"/>
          <w:rFonts w:eastAsia="Times New Roman" w:cstheme="minorHAnsi"/>
          <w:sz w:val="24"/>
          <w:szCs w:val="24"/>
        </w:rPr>
        <w:footnoteReference w:id="3"/>
      </w:r>
      <w:r w:rsidRPr="00D03E15">
        <w:rPr>
          <w:rFonts w:eastAsia="Times New Roman" w:cstheme="minorHAnsi"/>
          <w:sz w:val="24"/>
          <w:szCs w:val="24"/>
        </w:rPr>
        <w:t xml:space="preserve"> n</w:t>
      </w:r>
      <w:r w:rsidR="007F30F9" w:rsidRPr="00D03E15">
        <w:rPr>
          <w:rFonts w:eastAsia="Times New Roman" w:cstheme="minorHAnsi"/>
          <w:sz w:val="24"/>
          <w:szCs w:val="24"/>
        </w:rPr>
        <w:t>ije udovoljio spomenutim obvezama</w:t>
      </w:r>
      <w:r w:rsidRPr="00D03E15">
        <w:rPr>
          <w:rFonts w:eastAsia="Times New Roman" w:cstheme="minorHAnsi"/>
          <w:sz w:val="24"/>
          <w:szCs w:val="24"/>
        </w:rPr>
        <w:t xml:space="preserve">, ako mu, </w:t>
      </w:r>
      <w:r w:rsidRPr="00D03E15">
        <w:rPr>
          <w:rFonts w:cstheme="minorHAnsi"/>
          <w:sz w:val="24"/>
          <w:szCs w:val="24"/>
        </w:rPr>
        <w:t>sukladno posebnom propisu, plaćanje tih obveza nije dopušteno ili mu je odobrena odgoda plaćanja</w:t>
      </w:r>
      <w:r w:rsidRPr="00D03E15">
        <w:rPr>
          <w:rFonts w:eastAsia="Times New Roman" w:cstheme="minorHAnsi"/>
          <w:iCs/>
          <w:sz w:val="24"/>
          <w:szCs w:val="24"/>
          <w:shd w:val="clear" w:color="auto" w:fill="FFFFFF"/>
        </w:rPr>
        <w:t>,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1C0CB57" w14:textId="39981491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je </w:t>
      </w:r>
      <w:r w:rsidR="00EA4E90" w:rsidRPr="00D03E15">
        <w:rPr>
          <w:rFonts w:eastAsia="Times New Roman" w:cstheme="minorHAnsi"/>
          <w:sz w:val="24"/>
          <w:szCs w:val="24"/>
        </w:rPr>
        <w:t>prijavitelju</w:t>
      </w:r>
      <w:r w:rsidRPr="00D03E15">
        <w:rPr>
          <w:rFonts w:eastAsia="Times New Roman" w:cstheme="minorHAnsi"/>
          <w:sz w:val="24"/>
          <w:szCs w:val="24"/>
        </w:rPr>
        <w:t xml:space="preserve"> utvrđeno </w:t>
      </w:r>
      <w:r w:rsidRPr="00D03E15">
        <w:rPr>
          <w:rFonts w:eastAsia="Times New Roman" w:cstheme="minorHAnsi"/>
          <w:b/>
          <w:sz w:val="24"/>
          <w:szCs w:val="24"/>
        </w:rPr>
        <w:t>teško kršenje ugovora</w:t>
      </w:r>
      <w:r w:rsidR="00342013" w:rsidRPr="00D03E15">
        <w:rPr>
          <w:rStyle w:val="FootnoteReference"/>
          <w:rFonts w:eastAsia="Times New Roman" w:cstheme="minorHAnsi"/>
          <w:b/>
          <w:sz w:val="24"/>
          <w:szCs w:val="24"/>
        </w:rPr>
        <w:footnoteReference w:id="4"/>
      </w:r>
      <w:r w:rsidRPr="00D03E15">
        <w:rPr>
          <w:rFonts w:eastAsia="Times New Roman" w:cstheme="minorHAnsi"/>
          <w:b/>
          <w:sz w:val="24"/>
          <w:szCs w:val="24"/>
        </w:rPr>
        <w:t xml:space="preserve"> zbog neispunjavanja obveza iz Ugovora o dodjeli bespovratnih sredstva</w:t>
      </w:r>
      <w:r w:rsidRPr="00D03E15">
        <w:rPr>
          <w:rFonts w:eastAsia="Times New Roman" w:cstheme="minorHAnsi"/>
          <w:sz w:val="24"/>
          <w:szCs w:val="24"/>
        </w:rPr>
        <w:t xml:space="preserve"> koji je potpisan nakon provedbe drugog postupka dodjele bespovratnih sredstava postupka (su)financiranog sredstvima </w:t>
      </w:r>
      <w:r w:rsidR="00342013" w:rsidRPr="00D03E15">
        <w:rPr>
          <w:rFonts w:eastAsia="Times New Roman" w:cstheme="minorHAnsi"/>
          <w:sz w:val="24"/>
          <w:szCs w:val="24"/>
        </w:rPr>
        <w:t>Unije</w:t>
      </w:r>
      <w:r w:rsidR="007F30F9" w:rsidRPr="00D03E15">
        <w:rPr>
          <w:rFonts w:eastAsia="Times New Roman" w:cstheme="minorHAnsi"/>
          <w:sz w:val="24"/>
          <w:szCs w:val="24"/>
        </w:rPr>
        <w:t xml:space="preserve">, </w:t>
      </w:r>
      <w:r w:rsidRPr="00D03E15">
        <w:rPr>
          <w:rFonts w:eastAsia="Times New Roman" w:cstheme="minorHAnsi"/>
          <w:sz w:val="24"/>
          <w:szCs w:val="24"/>
        </w:rPr>
        <w:t xml:space="preserve">odnosno </w:t>
      </w:r>
      <w:r w:rsidR="00342013" w:rsidRPr="00D03E15">
        <w:rPr>
          <w:rFonts w:eastAsia="Times New Roman" w:cstheme="minorHAnsi"/>
          <w:sz w:val="24"/>
          <w:szCs w:val="24"/>
        </w:rPr>
        <w:t>e</w:t>
      </w:r>
      <w:r w:rsidR="007F30F9" w:rsidRPr="00D03E15">
        <w:rPr>
          <w:rFonts w:eastAsia="Times New Roman" w:cstheme="minorHAnsi"/>
          <w:sz w:val="24"/>
          <w:szCs w:val="24"/>
        </w:rPr>
        <w:t xml:space="preserve">uropskih strukturnih i investicijskih </w:t>
      </w:r>
      <w:r w:rsidRPr="00D03E15">
        <w:rPr>
          <w:rFonts w:eastAsia="Times New Roman" w:cstheme="minorHAnsi"/>
          <w:sz w:val="24"/>
          <w:szCs w:val="24"/>
        </w:rPr>
        <w:t>fondova</w:t>
      </w:r>
      <w:r w:rsidR="00A2679B" w:rsidRPr="00D03E15">
        <w:rPr>
          <w:rFonts w:eastAsia="Times New Roman" w:cstheme="minorHAnsi"/>
          <w:sz w:val="24"/>
          <w:szCs w:val="24"/>
        </w:rPr>
        <w:t>;</w:t>
      </w:r>
    </w:p>
    <w:p w14:paraId="1C45AA9D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4E1B5505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342013" w:rsidRPr="00D03E15">
        <w:rPr>
          <w:rFonts w:eastAsia="Times New Roman" w:cstheme="minorHAnsi"/>
          <w:sz w:val="24"/>
          <w:szCs w:val="24"/>
        </w:rPr>
        <w:t xml:space="preserve">je </w:t>
      </w:r>
      <w:r w:rsidR="002C17C1" w:rsidRPr="00D03E15">
        <w:rPr>
          <w:rFonts w:eastAsia="Times New Roman" w:cstheme="minorHAnsi"/>
          <w:sz w:val="24"/>
          <w:szCs w:val="24"/>
        </w:rPr>
        <w:t>prijavitelj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2C17C1" w:rsidRPr="00D03E15">
        <w:rPr>
          <w:rFonts w:eastAsia="Times New Roman" w:cstheme="minorHAnsi"/>
          <w:sz w:val="24"/>
          <w:szCs w:val="24"/>
        </w:rPr>
        <w:t>u</w:t>
      </w:r>
      <w:r w:rsidR="002C778C" w:rsidRPr="00D03E15">
        <w:rPr>
          <w:rFonts w:eastAsia="Times New Roman" w:cstheme="minorHAnsi"/>
          <w:sz w:val="24"/>
          <w:szCs w:val="24"/>
        </w:rPr>
        <w:t xml:space="preserve"> </w:t>
      </w:r>
      <w:r w:rsidR="003916D0" w:rsidRPr="00D03E15">
        <w:rPr>
          <w:rFonts w:eastAsia="Times New Roman" w:cstheme="minorHAnsi"/>
          <w:b/>
          <w:sz w:val="24"/>
          <w:szCs w:val="24"/>
        </w:rPr>
        <w:t>sukobu interes</w:t>
      </w:r>
      <w:r w:rsidR="00B73611" w:rsidRPr="00D03E15">
        <w:rPr>
          <w:rFonts w:eastAsia="Times New Roman" w:cstheme="minorHAnsi"/>
          <w:b/>
          <w:sz w:val="24"/>
          <w:szCs w:val="24"/>
        </w:rPr>
        <w:t>a</w:t>
      </w:r>
      <w:r w:rsidR="002C778C" w:rsidRPr="00D03E15">
        <w:rPr>
          <w:rStyle w:val="FootnoteReference"/>
          <w:rFonts w:eastAsia="Times New Roman" w:cstheme="minorHAnsi"/>
          <w:sz w:val="24"/>
          <w:szCs w:val="24"/>
        </w:rPr>
        <w:footnoteReference w:id="5"/>
      </w:r>
      <w:r w:rsidR="002C17C1" w:rsidRPr="00D03E15">
        <w:rPr>
          <w:rFonts w:eastAsia="Times New Roman" w:cstheme="minorHAnsi"/>
          <w:sz w:val="24"/>
          <w:szCs w:val="24"/>
        </w:rPr>
        <w:t xml:space="preserve"> u predmetnom postupku dodjele bespovratnih sredstava</w:t>
      </w:r>
      <w:r w:rsidR="00032461" w:rsidRPr="00032461">
        <w:rPr>
          <w:rFonts w:eastAsia="Times New Roman" w:cstheme="minorHAnsi"/>
          <w:sz w:val="24"/>
          <w:szCs w:val="24"/>
        </w:rPr>
        <w:t xml:space="preserve">, odnosno da je prijavitelj pokušao pribaviti povjerljive informacije ili na </w:t>
      </w:r>
      <w:r w:rsidR="00032461" w:rsidRPr="00032461">
        <w:rPr>
          <w:rFonts w:eastAsia="Times New Roman" w:cstheme="minorHAnsi"/>
          <w:sz w:val="24"/>
          <w:szCs w:val="24"/>
        </w:rPr>
        <w:lastRenderedPageBreak/>
        <w:t>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0341783A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prijavitelj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1445DC88" w:rsidR="00CD449E" w:rsidRPr="00D03E15" w:rsidRDefault="00DC05D9" w:rsidP="00656D3E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1ADE818" w:rsidR="00EE5A6E" w:rsidRPr="00D03E15" w:rsidRDefault="00DC05D9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Pr="00D03E15">
        <w:rPr>
          <w:rFonts w:eastAsia="Times New Roman" w:cstheme="minorHAnsi"/>
          <w:sz w:val="24"/>
          <w:szCs w:val="24"/>
        </w:rPr>
        <w:t xml:space="preserve">prijavitelj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EE6D16" w:rsidRPr="00D03E15">
        <w:rPr>
          <w:rFonts w:eastAsia="Times New Roman" w:cstheme="minorHAnsi"/>
          <w:sz w:val="24"/>
          <w:szCs w:val="24"/>
        </w:rPr>
        <w:t>,</w:t>
      </w:r>
    </w:p>
    <w:p w14:paraId="2D63B593" w14:textId="77777777" w:rsidR="006B7008" w:rsidRPr="00D03E15" w:rsidRDefault="006B7008" w:rsidP="006B7008">
      <w:pPr>
        <w:pStyle w:val="ListParagraph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07AD9BD8" w:rsidR="00925265" w:rsidRPr="00D03E15" w:rsidRDefault="00925265" w:rsidP="00DC05D9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 prijavitelj ne udovoljava obvezama u skladu s odobrenom obročnom otplatom duga,</w:t>
      </w:r>
    </w:p>
    <w:p w14:paraId="54B81F70" w14:textId="77777777" w:rsidR="00EE6D16" w:rsidRPr="00D03E15" w:rsidRDefault="00EE6D16" w:rsidP="00EE6D16">
      <w:pPr>
        <w:pStyle w:val="ListParagraph"/>
        <w:rPr>
          <w:rFonts w:eastAsia="Times New Roman" w:cstheme="minorHAnsi"/>
          <w:sz w:val="24"/>
          <w:szCs w:val="24"/>
        </w:rPr>
      </w:pPr>
    </w:p>
    <w:p w14:paraId="3F1AE61E" w14:textId="411E7F07" w:rsidR="006D68F8" w:rsidRPr="00D03E15" w:rsidRDefault="00A36323" w:rsidP="006D68F8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651/2014,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541F3F">
        <w:rPr>
          <w:sz w:val="24"/>
        </w:rPr>
        <w:t>&lt;</w:t>
      </w:r>
      <w:r w:rsidR="005F36F2" w:rsidRPr="00541F3F">
        <w:rPr>
          <w:i/>
          <w:sz w:val="24"/>
        </w:rPr>
        <w:t>odabrati:</w:t>
      </w:r>
      <w:r w:rsidR="005F36F2" w:rsidRPr="00A37FF3">
        <w:rPr>
          <w:rFonts w:eastAsia="Times New Roman" w:cstheme="minorHAnsi"/>
          <w:sz w:val="24"/>
          <w:szCs w:val="24"/>
        </w:rPr>
        <w:t xml:space="preserve"> </w:t>
      </w:r>
      <w:r w:rsidR="005F36F2" w:rsidRPr="005D572E">
        <w:rPr>
          <w:rFonts w:eastAsia="Times New Roman" w:cstheme="minorHAnsi"/>
          <w:sz w:val="24"/>
          <w:szCs w:val="24"/>
          <w:highlight w:val="yellow"/>
        </w:rPr>
        <w:t>smatra/ne smatra</w:t>
      </w:r>
      <w:r w:rsidR="005F36F2" w:rsidRPr="005F36F2">
        <w:rPr>
          <w:rFonts w:eastAsia="Times New Roman" w:cstheme="minorHAnsi"/>
          <w:sz w:val="24"/>
          <w:szCs w:val="24"/>
        </w:rPr>
        <w:t xml:space="preserve">&gt;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96150CA" w14:textId="77777777" w:rsidR="00916B6A" w:rsidRDefault="00916B6A" w:rsidP="00916B6A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5165CC">
        <w:rPr>
          <w:rFonts w:eastAsia="Cambria" w:cstheme="minorHAnsi"/>
          <w:bCs/>
          <w:iCs/>
          <w:sz w:val="24"/>
          <w:szCs w:val="24"/>
        </w:rPr>
        <w:t>Prijavitelj potvrđuje da aktivnosti operacije nisu fizički dovršene odnosno operacija nije financijski završena prije predaje prijave.</w:t>
      </w:r>
      <w:bookmarkStart w:id="1" w:name="_GoBack"/>
      <w:bookmarkEnd w:id="1"/>
    </w:p>
    <w:p w14:paraId="72EAA1E4" w14:textId="30067FEF" w:rsidR="00633C08" w:rsidRPr="00B961DD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 xml:space="preserve">Prijavitelj potvrđuje da će u pripremi i provedbi aktivnosti projekta poštovati načela temeljnih prava u skladu Poveljom Europske unije o temeljnim pravima, te da će poštovati i promicati načela Konvencije Ujedinjenih naroda o pravima osoba s invaliditetom (UNCRPD) u skladu s Odlukom Vijeća 2010/48/EZ. </w:t>
      </w:r>
    </w:p>
    <w:p w14:paraId="31496FC5" w14:textId="7266F987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>
        <w:rPr>
          <w:rFonts w:eastAsia="Cambria" w:cstheme="minorHAnsi"/>
          <w:bCs/>
          <w:iCs/>
          <w:sz w:val="24"/>
          <w:szCs w:val="24"/>
        </w:rPr>
        <w:t>Prijavitelj  je suglasan:</w:t>
      </w:r>
    </w:p>
    <w:p w14:paraId="0744A924" w14:textId="5836ABF5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lastRenderedPageBreak/>
        <w:t xml:space="preserve">a)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da</w:t>
      </w:r>
      <w:r>
        <w:rPr>
          <w:rFonts w:eastAsia="Cambria" w:cstheme="minorHAnsi"/>
          <w:bCs/>
          <w:iCs/>
          <w:sz w:val="24"/>
          <w:szCs w:val="24"/>
        </w:rPr>
        <w:t xml:space="preserve"> će </w:t>
      </w:r>
      <w:r w:rsidRPr="00DB7250">
        <w:rPr>
          <w:rFonts w:eastAsia="Cambria" w:cstheme="minorHAnsi"/>
          <w:bCs/>
          <w:iCs/>
          <w:sz w:val="24"/>
          <w:szCs w:val="24"/>
        </w:rPr>
        <w:t>dostaviti tražena dodatna pojašnjenja i/ili dokumentaciju vezane uz provjeru prijave;</w:t>
      </w:r>
    </w:p>
    <w:p w14:paraId="70197143" w14:textId="1FDF87E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b)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s javnom objavom podataka o projektu koji su od javnoga značenja;</w:t>
      </w:r>
    </w:p>
    <w:p w14:paraId="4915C8AE" w14:textId="111F0A49" w:rsid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c) da se </w:t>
      </w:r>
      <w:r w:rsidRPr="00DB7250">
        <w:rPr>
          <w:rFonts w:eastAsia="Cambria" w:cstheme="minorHAnsi"/>
          <w:bCs/>
          <w:iCs/>
          <w:sz w:val="24"/>
          <w:szCs w:val="24"/>
        </w:rPr>
        <w:t>podaci iz projektnog prijedloga mogu obrađivati i pohranjivati u informacijskom sustavu korištenja strukturne pomoći Europske unije;</w:t>
      </w:r>
    </w:p>
    <w:p w14:paraId="77EFFDDC" w14:textId="72CA066A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 xml:space="preserve">d) da će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pratiti podatke o sudionicima u projektu u skladu s raščlambom iz </w:t>
      </w:r>
      <w:r w:rsidR="004F3433">
        <w:rPr>
          <w:rFonts w:eastAsia="Cambria" w:cstheme="minorHAnsi"/>
          <w:bCs/>
          <w:iCs/>
          <w:sz w:val="24"/>
          <w:szCs w:val="24"/>
        </w:rPr>
        <w:t xml:space="preserve">Priloga I i Priloga II 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Uredbe Komisije (EU) br. </w:t>
      </w:r>
      <w:r w:rsidR="004F3433" w:rsidRPr="004F3433">
        <w:rPr>
          <w:rFonts w:eastAsia="Cambria" w:cstheme="minorHAnsi"/>
          <w:bCs/>
          <w:iCs/>
          <w:sz w:val="24"/>
          <w:szCs w:val="24"/>
        </w:rPr>
        <w:t>2021/1057</w:t>
      </w:r>
      <w:r w:rsidRPr="004F3433">
        <w:rPr>
          <w:rFonts w:eastAsia="Cambria" w:cstheme="minorHAnsi"/>
          <w:bCs/>
          <w:iCs/>
          <w:sz w:val="24"/>
          <w:szCs w:val="24"/>
        </w:rPr>
        <w:t>, gdje je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primjenjivo;</w:t>
      </w:r>
    </w:p>
    <w:p w14:paraId="66C8FD07" w14:textId="2095A24C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>
        <w:rPr>
          <w:rFonts w:eastAsia="Cambria" w:cstheme="minorHAnsi"/>
          <w:bCs/>
          <w:iCs/>
          <w:sz w:val="24"/>
          <w:szCs w:val="24"/>
        </w:rPr>
        <w:t>e)</w:t>
      </w:r>
      <w:r w:rsidRPr="00DB7250">
        <w:rPr>
          <w:rFonts w:eastAsia="Cambria" w:cstheme="minorHAnsi"/>
          <w:bCs/>
          <w:iCs/>
          <w:sz w:val="24"/>
          <w:szCs w:val="24"/>
        </w:rPr>
        <w:t xml:space="preserve"> ukoliko se naknadno izmijenila situacija Prijavitelja u odnosu na jednu ili više točaka navedenih u ovoj Izjavi, o tome odmah obavijestiti Posredničko tijelo razine 2</w:t>
      </w:r>
    </w:p>
    <w:bookmarkEnd w:id="2"/>
    <w:p w14:paraId="21C6B2C5" w14:textId="11C10015" w:rsidR="00DB7250" w:rsidRPr="00D03E15" w:rsidRDefault="00DB7250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</w:p>
    <w:p w14:paraId="27AC5637" w14:textId="770A7FEA" w:rsidR="00C746C3" w:rsidRPr="00D03E15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P</w:t>
      </w:r>
      <w:r w:rsidR="005029D5" w:rsidRPr="00D03E15">
        <w:rPr>
          <w:rFonts w:eastAsia="Times New Roman" w:cstheme="minorHAnsi"/>
          <w:b/>
          <w:sz w:val="24"/>
          <w:szCs w:val="24"/>
        </w:rPr>
        <w:t>od materijalnom i kaznenom odgovornošću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="00973005" w:rsidRPr="00D03E15">
        <w:rPr>
          <w:rFonts w:eastAsia="Times New Roman" w:cstheme="minorHAnsi"/>
          <w:sz w:val="24"/>
          <w:szCs w:val="24"/>
        </w:rPr>
        <w:t xml:space="preserve">potvrđujem </w:t>
      </w:r>
      <w:r w:rsidR="00C746C3" w:rsidRPr="00D03E15">
        <w:rPr>
          <w:rFonts w:eastAsia="Times New Roman" w:cstheme="minorHAnsi"/>
          <w:sz w:val="24"/>
          <w:szCs w:val="24"/>
        </w:rPr>
        <w:t xml:space="preserve">da </w:t>
      </w:r>
      <w:r w:rsidR="00E512A2" w:rsidRPr="00D03E15">
        <w:rPr>
          <w:rFonts w:eastAsia="Times New Roman" w:cstheme="minorHAnsi"/>
          <w:sz w:val="24"/>
          <w:szCs w:val="24"/>
        </w:rPr>
        <w:t>s</w:t>
      </w:r>
      <w:r w:rsidR="0090490B" w:rsidRPr="00D03E15">
        <w:rPr>
          <w:rFonts w:eastAsia="Times New Roman" w:cstheme="minorHAnsi"/>
          <w:sz w:val="24"/>
          <w:szCs w:val="24"/>
        </w:rPr>
        <w:t>am</w:t>
      </w:r>
      <w:r w:rsidR="00E512A2" w:rsidRPr="00D03E15">
        <w:rPr>
          <w:rFonts w:eastAsia="Times New Roman" w:cstheme="minorHAnsi"/>
          <w:sz w:val="24"/>
          <w:szCs w:val="24"/>
        </w:rPr>
        <w:t xml:space="preserve"> kao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 </w:t>
      </w:r>
      <w:r w:rsidR="00A21359">
        <w:rPr>
          <w:rFonts w:eastAsia="Times New Roman" w:cstheme="minorHAnsi"/>
          <w:sz w:val="24"/>
          <w:szCs w:val="24"/>
        </w:rPr>
        <w:t xml:space="preserve">i </w:t>
      </w:r>
      <w:r w:rsidR="005029D5" w:rsidRPr="00D03E15">
        <w:rPr>
          <w:rFonts w:eastAsia="Times New Roman" w:cstheme="minorHAnsi"/>
          <w:i/>
          <w:sz w:val="24"/>
          <w:szCs w:val="24"/>
        </w:rPr>
        <w:t>kao osoba po zakonu ovlaštena</w:t>
      </w:r>
      <w:r w:rsidR="00BC30A8" w:rsidRPr="00D03E15">
        <w:rPr>
          <w:rFonts w:eastAsia="Times New Roman" w:cstheme="minorHAnsi"/>
          <w:i/>
          <w:sz w:val="24"/>
          <w:szCs w:val="24"/>
        </w:rPr>
        <w:t xml:space="preserve"> za zastupanje </w:t>
      </w:r>
      <w:r w:rsidR="008B42E0" w:rsidRPr="00D03E15">
        <w:rPr>
          <w:rFonts w:eastAsia="Times New Roman" w:cstheme="minorHAnsi"/>
          <w:i/>
          <w:sz w:val="24"/>
          <w:szCs w:val="24"/>
        </w:rPr>
        <w:t>Prijavitelja</w:t>
      </w:r>
      <w:r w:rsidR="00A21359">
        <w:rPr>
          <w:rFonts w:eastAsia="Times New Roman" w:cstheme="minorHAnsi"/>
          <w:i/>
          <w:sz w:val="24"/>
          <w:szCs w:val="24"/>
        </w:rPr>
        <w:t xml:space="preserve"> </w:t>
      </w:r>
      <w:r w:rsidR="00C746C3" w:rsidRPr="00D03E15">
        <w:rPr>
          <w:rFonts w:eastAsia="Times New Roman" w:cstheme="minorHAnsi"/>
          <w:sz w:val="24"/>
          <w:szCs w:val="24"/>
        </w:rPr>
        <w:t xml:space="preserve">svjestan </w:t>
      </w:r>
      <w:r w:rsidR="009C31AF" w:rsidRPr="00D03E15">
        <w:rPr>
          <w:rFonts w:eastAsia="Times New Roman" w:cstheme="minorHAnsi"/>
          <w:sz w:val="24"/>
          <w:szCs w:val="24"/>
        </w:rPr>
        <w:t xml:space="preserve">da </w:t>
      </w:r>
      <w:r w:rsidR="005029D5" w:rsidRPr="00D03E15">
        <w:rPr>
          <w:rFonts w:eastAsia="Times New Roman" w:cstheme="minorHAnsi"/>
          <w:sz w:val="24"/>
          <w:szCs w:val="24"/>
        </w:rPr>
        <w:t xml:space="preserve">će se </w:t>
      </w:r>
      <w:r w:rsidR="00C746C3" w:rsidRPr="00D03E15">
        <w:rPr>
          <w:rFonts w:eastAsia="Times New Roman" w:cstheme="minorHAnsi"/>
          <w:b/>
          <w:sz w:val="24"/>
          <w:szCs w:val="24"/>
        </w:rPr>
        <w:t xml:space="preserve">u slučaju </w:t>
      </w:r>
      <w:r w:rsidR="009C31AF" w:rsidRPr="00D03E15">
        <w:rPr>
          <w:rFonts w:eastAsia="Times New Roman" w:cstheme="minorHAnsi"/>
          <w:b/>
          <w:sz w:val="24"/>
          <w:szCs w:val="24"/>
        </w:rPr>
        <w:t xml:space="preserve">davanja </w:t>
      </w:r>
      <w:r w:rsidR="00C746C3" w:rsidRPr="00D03E15">
        <w:rPr>
          <w:rFonts w:eastAsia="Times New Roman" w:cstheme="minorHAnsi"/>
          <w:b/>
          <w:sz w:val="24"/>
          <w:szCs w:val="24"/>
        </w:rPr>
        <w:t>lažne izjave</w:t>
      </w:r>
      <w:r w:rsidR="005029D5" w:rsidRPr="00D03E15">
        <w:rPr>
          <w:rFonts w:eastAsia="Times New Roman" w:cstheme="minorHAnsi"/>
          <w:sz w:val="24"/>
          <w:szCs w:val="24"/>
        </w:rPr>
        <w:t xml:space="preserve"> </w:t>
      </w:r>
      <w:r w:rsidR="002C7DAE" w:rsidRPr="00D03E15">
        <w:rPr>
          <w:rFonts w:eastAsia="Times New Roman" w:cstheme="minorHAnsi"/>
          <w:sz w:val="24"/>
          <w:szCs w:val="24"/>
        </w:rPr>
        <w:t xml:space="preserve">ili </w:t>
      </w:r>
      <w:r w:rsidR="002C7DAE" w:rsidRPr="00D03E15">
        <w:rPr>
          <w:rFonts w:eastAsia="Times New Roman" w:cstheme="minorHAnsi"/>
          <w:b/>
          <w:sz w:val="24"/>
          <w:szCs w:val="24"/>
        </w:rPr>
        <w:t>lažnih podataka</w:t>
      </w:r>
      <w:r w:rsidR="002C7DAE" w:rsidRPr="00D03E15">
        <w:rPr>
          <w:rFonts w:eastAsia="Times New Roman" w:cstheme="minorHAnsi"/>
          <w:sz w:val="24"/>
          <w:szCs w:val="24"/>
        </w:rPr>
        <w:t xml:space="preserve"> </w:t>
      </w:r>
      <w:r w:rsidR="005029D5" w:rsidRPr="00D03E15">
        <w:rPr>
          <w:rFonts w:eastAsia="Times New Roman" w:cstheme="minorHAnsi"/>
          <w:sz w:val="24"/>
          <w:szCs w:val="24"/>
        </w:rPr>
        <w:t xml:space="preserve">primijeniti </w:t>
      </w:r>
      <w:r w:rsidR="00987482" w:rsidRPr="00D03E15">
        <w:rPr>
          <w:rFonts w:eastAsia="Times New Roman" w:cstheme="minorHAnsi"/>
          <w:sz w:val="24"/>
          <w:szCs w:val="24"/>
        </w:rPr>
        <w:t>odgovarajuće mjere</w:t>
      </w:r>
      <w:r w:rsidR="005029D5" w:rsidRPr="00D03E15">
        <w:rPr>
          <w:rFonts w:eastAsia="Times New Roman" w:cstheme="minorHAnsi"/>
          <w:sz w:val="24"/>
          <w:szCs w:val="24"/>
        </w:rPr>
        <w:t>.</w:t>
      </w: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95490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659D6F6C" w16cex:dateUtc="2024-04-08T06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1C3B2F5A" w16cid:durableId="659D6F6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94BF91" w14:textId="77777777" w:rsidR="004C7540" w:rsidRDefault="004C7540" w:rsidP="00EC4A16">
      <w:pPr>
        <w:spacing w:after="0" w:line="240" w:lineRule="auto"/>
      </w:pPr>
      <w:r>
        <w:separator/>
      </w:r>
    </w:p>
  </w:endnote>
  <w:endnote w:type="continuationSeparator" w:id="0">
    <w:p w14:paraId="10E8A67A" w14:textId="77777777" w:rsidR="004C7540" w:rsidRDefault="004C7540" w:rsidP="00EC4A16">
      <w:pPr>
        <w:spacing w:after="0" w:line="240" w:lineRule="auto"/>
      </w:pPr>
      <w:r>
        <w:continuationSeparator/>
      </w:r>
    </w:p>
  </w:endnote>
  <w:endnote w:type="continuationNotice" w:id="1">
    <w:p w14:paraId="70D2F532" w14:textId="77777777" w:rsidR="004C7540" w:rsidRDefault="004C754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58952097" w:rsidR="00753B00" w:rsidRDefault="00753B0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165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4154A47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9E895" w14:textId="77777777" w:rsidR="004C7540" w:rsidRDefault="004C7540" w:rsidP="00EC4A16">
      <w:pPr>
        <w:spacing w:after="0" w:line="240" w:lineRule="auto"/>
      </w:pPr>
      <w:r>
        <w:separator/>
      </w:r>
    </w:p>
  </w:footnote>
  <w:footnote w:type="continuationSeparator" w:id="0">
    <w:p w14:paraId="2ABD24CA" w14:textId="77777777" w:rsidR="004C7540" w:rsidRDefault="004C7540" w:rsidP="00EC4A16">
      <w:pPr>
        <w:spacing w:after="0" w:line="240" w:lineRule="auto"/>
      </w:pPr>
      <w:r>
        <w:continuationSeparator/>
      </w:r>
    </w:p>
  </w:footnote>
  <w:footnote w:type="continuationNotice" w:id="1">
    <w:p w14:paraId="69C5F90C" w14:textId="77777777" w:rsidR="004C7540" w:rsidRDefault="004C7540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FootnoteText"/>
        <w:jc w:val="both"/>
        <w:rPr>
          <w:rFonts w:asciiTheme="minorHAnsi" w:hAnsiTheme="minorHAnsi" w:cstheme="minorHAnsi"/>
        </w:rPr>
      </w:pPr>
      <w:r>
        <w:rPr>
          <w:rStyle w:val="FootnoteReferenc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0C944894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FootnoteReference"/>
          <w:rFonts w:ascii="Times New Roman" w:hAnsi="Times New Roman"/>
        </w:rPr>
      </w:pPr>
      <w:r>
        <w:rPr>
          <w:rStyle w:val="FootnoteReference"/>
          <w:rFonts w:cstheme="minorHAnsi"/>
        </w:rPr>
        <w:t>2</w:t>
      </w:r>
      <w:r w:rsidR="00B91769" w:rsidRPr="00882DDA">
        <w:rPr>
          <w:rStyle w:val="FootnoteReferenc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73B4DACE" w14:textId="77777777" w:rsidR="003B56AE" w:rsidRDefault="002017F2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>
        <w:rPr>
          <w:rStyle w:val="FootnoteReference"/>
          <w:rFonts w:cstheme="minorHAnsi"/>
        </w:rPr>
        <w:t>3</w:t>
      </w:r>
      <w:r w:rsidR="00342013" w:rsidRPr="00882DDA">
        <w:rPr>
          <w:rStyle w:val="FootnoteReference"/>
          <w:rFonts w:cstheme="minorHAnsi"/>
        </w:rPr>
        <w:t xml:space="preserve"> </w:t>
      </w:r>
      <w:r w:rsidR="00342013" w:rsidRPr="00882DDA">
        <w:rPr>
          <w:rFonts w:cstheme="minorHAnsi"/>
          <w:sz w:val="16"/>
          <w:szCs w:val="16"/>
        </w:rPr>
        <w:t>Teško kršenje ugovora obuhvaća situacije: (a) ako je nadležno tijelo od Prijavitelja u svojstvu Korisnika za drugi projekt financiran kroz neki drugi postupak dodjele zatražilo povrat svih dodijeljenih sredstava; ili (b) ako je nadležno tijelo jednostranom odlukom raskinulo Ugovor o dodjeli bespovratnih sredstava</w:t>
      </w:r>
      <w:r w:rsidR="00032461">
        <w:rPr>
          <w:rFonts w:cstheme="minorHAnsi"/>
          <w:sz w:val="16"/>
          <w:szCs w:val="16"/>
        </w:rPr>
        <w:t xml:space="preserve"> </w:t>
      </w:r>
      <w:r w:rsidR="00032461" w:rsidRPr="00032461">
        <w:rPr>
          <w:rFonts w:cstheme="minorHAnsi"/>
          <w:sz w:val="16"/>
          <w:szCs w:val="16"/>
        </w:rPr>
        <w:t>ili c) ako je nad prijavitelje</w:t>
      </w:r>
      <w:r w:rsidR="003B56AE">
        <w:rPr>
          <w:rFonts w:cstheme="minorHAnsi"/>
          <w:sz w:val="16"/>
          <w:szCs w:val="16"/>
        </w:rPr>
        <w:t>m</w:t>
      </w:r>
      <w:r w:rsidR="00032461" w:rsidRPr="00032461">
        <w:rPr>
          <w:rFonts w:cstheme="minorHAnsi"/>
          <w:sz w:val="16"/>
          <w:szCs w:val="16"/>
        </w:rPr>
        <w:t xml:space="preserve">/partnerom </w:t>
      </w:r>
      <w:r w:rsidR="00331F04">
        <w:rPr>
          <w:rFonts w:cstheme="minorHAnsi"/>
          <w:sz w:val="16"/>
          <w:szCs w:val="16"/>
        </w:rPr>
        <w:t xml:space="preserve">pokrenut </w:t>
      </w:r>
      <w:r w:rsidR="00032461" w:rsidRPr="00032461">
        <w:rPr>
          <w:rFonts w:cstheme="minorHAnsi"/>
          <w:sz w:val="16"/>
          <w:szCs w:val="16"/>
        </w:rPr>
        <w:t>postupku kaznene prijave zbog prijevare vezane uz dodjelu bespovratnih sredstava, a koji je bio potpisan u sklopu drugog postupka dodjele bespovratnih sredstava i bio je (su)financiran sredstvima EU odnosno ESI fondova</w:t>
      </w:r>
      <w:r w:rsidR="00342013" w:rsidRPr="00882DDA">
        <w:rPr>
          <w:rFonts w:cstheme="minorHAnsi"/>
          <w:sz w:val="16"/>
          <w:szCs w:val="16"/>
        </w:rPr>
        <w:t>.</w:t>
      </w:r>
    </w:p>
    <w:p w14:paraId="64445B2C" w14:textId="7C3B045F" w:rsidR="00342013" w:rsidRPr="00882DDA" w:rsidRDefault="00342013" w:rsidP="00342013">
      <w:pPr>
        <w:tabs>
          <w:tab w:val="left" w:pos="820"/>
        </w:tabs>
        <w:spacing w:after="0" w:line="240" w:lineRule="auto"/>
        <w:ind w:right="79"/>
        <w:jc w:val="both"/>
        <w:rPr>
          <w:rFonts w:cstheme="minorHAnsi"/>
          <w:sz w:val="16"/>
          <w:szCs w:val="16"/>
        </w:rPr>
      </w:pPr>
      <w:r w:rsidRPr="00882DDA">
        <w:rPr>
          <w:rFonts w:cstheme="minorHAnsi"/>
          <w:sz w:val="16"/>
          <w:szCs w:val="16"/>
        </w:rPr>
        <w:t>Dakle, kršenje ugovora u odnosu na kojega je zatražen povrat cjelokupnog iznosa dodijeljenih sredstava ili kršenje ugovora zbog kojega je nadležno tijelo SUK-a, u odnosu na bilo koji postupak dodjele bespovratnih sredstava iz bilo kojeg fonda EU, jednostrano raskinulo ugovor s korisnikom.</w:t>
      </w:r>
    </w:p>
    <w:p w14:paraId="2D6A98E0" w14:textId="77777777" w:rsidR="00342013" w:rsidRPr="00882DDA" w:rsidRDefault="00342013" w:rsidP="00342013">
      <w:pPr>
        <w:pStyle w:val="FootnoteText"/>
        <w:rPr>
          <w:rFonts w:asciiTheme="minorHAnsi" w:hAnsiTheme="minorHAnsi" w:cstheme="minorHAnsi"/>
        </w:rPr>
      </w:pPr>
    </w:p>
  </w:footnote>
  <w:footnote w:id="5">
    <w:p w14:paraId="127B4237" w14:textId="61FAF6A1" w:rsidR="002C778C" w:rsidRPr="00882DDA" w:rsidRDefault="002B5B93" w:rsidP="002C778C">
      <w:pPr>
        <w:tabs>
          <w:tab w:val="left" w:pos="820"/>
        </w:tabs>
        <w:spacing w:after="0" w:line="240" w:lineRule="auto"/>
        <w:ind w:right="79"/>
        <w:jc w:val="both"/>
        <w:rPr>
          <w:rFonts w:eastAsia="Calibri" w:cstheme="minorHAnsi"/>
          <w:sz w:val="24"/>
          <w:szCs w:val="24"/>
        </w:rPr>
      </w:pPr>
      <w:r>
        <w:rPr>
          <w:rStyle w:val="FootnoteReference"/>
          <w:rFonts w:cstheme="minorHAnsi"/>
        </w:rPr>
        <w:t>4</w:t>
      </w:r>
      <w:r w:rsidR="002C778C" w:rsidRPr="00882DDA">
        <w:rPr>
          <w:rFonts w:cstheme="minorHAnsi"/>
        </w:rPr>
        <w:t xml:space="preserve"> </w:t>
      </w:r>
      <w:r w:rsidR="00FD149F" w:rsidRPr="00882DDA">
        <w:rPr>
          <w:rFonts w:cstheme="minorHAnsi"/>
          <w:sz w:val="16"/>
          <w:szCs w:val="16"/>
        </w:rPr>
        <w:t>Općenito, radi se o s</w:t>
      </w:r>
      <w:r w:rsidR="002C778C" w:rsidRPr="00882DDA">
        <w:rPr>
          <w:rFonts w:cstheme="minorHAnsi"/>
          <w:sz w:val="16"/>
          <w:szCs w:val="16"/>
        </w:rPr>
        <w:t>ituacij</w:t>
      </w:r>
      <w:r w:rsidR="00FD149F" w:rsidRPr="00882DDA">
        <w:rPr>
          <w:rFonts w:cstheme="minorHAnsi"/>
          <w:sz w:val="16"/>
          <w:szCs w:val="16"/>
        </w:rPr>
        <w:t>i</w:t>
      </w:r>
      <w:r w:rsidR="002C778C" w:rsidRPr="00882DDA">
        <w:rPr>
          <w:rFonts w:cstheme="minorHAnsi"/>
          <w:sz w:val="16"/>
          <w:szCs w:val="16"/>
        </w:rPr>
        <w:t xml:space="preserve"> u kojoj </w:t>
      </w:r>
      <w:r w:rsidR="00FB4034" w:rsidRPr="00882DDA">
        <w:rPr>
          <w:rFonts w:cstheme="minorHAnsi"/>
          <w:sz w:val="16"/>
          <w:szCs w:val="16"/>
        </w:rPr>
        <w:t>se</w:t>
      </w:r>
      <w:r w:rsidR="002C778C" w:rsidRPr="00882DDA">
        <w:rPr>
          <w:rFonts w:cstheme="minorHAnsi"/>
          <w:sz w:val="16"/>
          <w:szCs w:val="16"/>
        </w:rPr>
        <w:t xml:space="preserve"> dolazi u priliku svojom odlukom ili drugim djelovanjem pogodovati sebi ili sebi bliskim osobama, društvenim skupinama i organizacijama. </w:t>
      </w:r>
      <w:r w:rsidR="004B3A61" w:rsidRPr="00882DDA">
        <w:rPr>
          <w:rFonts w:cstheme="minorHAnsi"/>
          <w:sz w:val="16"/>
          <w:szCs w:val="16"/>
        </w:rPr>
        <w:t>Sukob interesa razmatra se i kroz članak 61. Uredbe (EU) br. 2018/1046.</w:t>
      </w:r>
    </w:p>
    <w:p w14:paraId="51F15072" w14:textId="70E5659C" w:rsidR="002C778C" w:rsidRDefault="002C778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4DC423" w14:textId="2420AD9C" w:rsidR="00E935B0" w:rsidRPr="00F006F6" w:rsidRDefault="0056416B">
    <w:pPr>
      <w:pStyle w:val="Header"/>
    </w:pPr>
    <w:r>
      <w:rPr>
        <w:noProof/>
      </w:rPr>
      <w:drawing>
        <wp:inline distT="0" distB="0" distL="0" distR="0" wp14:anchorId="4EB47AF4" wp14:editId="7FD4DC9F">
          <wp:extent cx="2188845" cy="817245"/>
          <wp:effectExtent l="0" t="0" r="1905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884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54D9"/>
    <w:rsid w:val="00032461"/>
    <w:rsid w:val="00033A6F"/>
    <w:rsid w:val="00041744"/>
    <w:rsid w:val="000427C8"/>
    <w:rsid w:val="00042CAB"/>
    <w:rsid w:val="000626AB"/>
    <w:rsid w:val="0006498B"/>
    <w:rsid w:val="00073059"/>
    <w:rsid w:val="00087634"/>
    <w:rsid w:val="000917AF"/>
    <w:rsid w:val="00096401"/>
    <w:rsid w:val="00097826"/>
    <w:rsid w:val="000A0258"/>
    <w:rsid w:val="000B682A"/>
    <w:rsid w:val="000C46DD"/>
    <w:rsid w:val="000C65B2"/>
    <w:rsid w:val="000C724A"/>
    <w:rsid w:val="000D08B9"/>
    <w:rsid w:val="000D0F9B"/>
    <w:rsid w:val="000D119B"/>
    <w:rsid w:val="000D620D"/>
    <w:rsid w:val="000D665E"/>
    <w:rsid w:val="000E0A7C"/>
    <w:rsid w:val="000E2C0C"/>
    <w:rsid w:val="000F4715"/>
    <w:rsid w:val="00106942"/>
    <w:rsid w:val="001148FE"/>
    <w:rsid w:val="00115FF7"/>
    <w:rsid w:val="00121122"/>
    <w:rsid w:val="001321C2"/>
    <w:rsid w:val="00135940"/>
    <w:rsid w:val="00136062"/>
    <w:rsid w:val="00142EEA"/>
    <w:rsid w:val="001434E2"/>
    <w:rsid w:val="00144B48"/>
    <w:rsid w:val="0014602E"/>
    <w:rsid w:val="001539FA"/>
    <w:rsid w:val="00157BBA"/>
    <w:rsid w:val="00160BF8"/>
    <w:rsid w:val="00166250"/>
    <w:rsid w:val="001677AC"/>
    <w:rsid w:val="0017692C"/>
    <w:rsid w:val="00182930"/>
    <w:rsid w:val="00193C41"/>
    <w:rsid w:val="00197C5F"/>
    <w:rsid w:val="001A243C"/>
    <w:rsid w:val="001A5D82"/>
    <w:rsid w:val="001B564C"/>
    <w:rsid w:val="001B7B28"/>
    <w:rsid w:val="001C6766"/>
    <w:rsid w:val="001D351E"/>
    <w:rsid w:val="001E1840"/>
    <w:rsid w:val="001F22EA"/>
    <w:rsid w:val="00200876"/>
    <w:rsid w:val="00201472"/>
    <w:rsid w:val="002017F2"/>
    <w:rsid w:val="00202D1D"/>
    <w:rsid w:val="00211A51"/>
    <w:rsid w:val="002204CD"/>
    <w:rsid w:val="00225A13"/>
    <w:rsid w:val="00240DF8"/>
    <w:rsid w:val="00252E3F"/>
    <w:rsid w:val="0025750F"/>
    <w:rsid w:val="00261FE3"/>
    <w:rsid w:val="002622EF"/>
    <w:rsid w:val="00266026"/>
    <w:rsid w:val="00266460"/>
    <w:rsid w:val="002727E8"/>
    <w:rsid w:val="00276F63"/>
    <w:rsid w:val="00280868"/>
    <w:rsid w:val="00280FCA"/>
    <w:rsid w:val="002814A8"/>
    <w:rsid w:val="00286983"/>
    <w:rsid w:val="00287B12"/>
    <w:rsid w:val="00287D34"/>
    <w:rsid w:val="00292F46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4160"/>
    <w:rsid w:val="002D5432"/>
    <w:rsid w:val="002D7877"/>
    <w:rsid w:val="002E3C83"/>
    <w:rsid w:val="002E6473"/>
    <w:rsid w:val="002F3AB9"/>
    <w:rsid w:val="002F4166"/>
    <w:rsid w:val="002F58B3"/>
    <w:rsid w:val="00304567"/>
    <w:rsid w:val="00313D5A"/>
    <w:rsid w:val="003225ED"/>
    <w:rsid w:val="00325AD4"/>
    <w:rsid w:val="00331F04"/>
    <w:rsid w:val="00332F52"/>
    <w:rsid w:val="00342013"/>
    <w:rsid w:val="00344193"/>
    <w:rsid w:val="00345139"/>
    <w:rsid w:val="0034536A"/>
    <w:rsid w:val="00352104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B56AE"/>
    <w:rsid w:val="003C60CF"/>
    <w:rsid w:val="003E3836"/>
    <w:rsid w:val="003E3D3A"/>
    <w:rsid w:val="003E68DC"/>
    <w:rsid w:val="003F1477"/>
    <w:rsid w:val="00406452"/>
    <w:rsid w:val="004247C4"/>
    <w:rsid w:val="004263FE"/>
    <w:rsid w:val="00431301"/>
    <w:rsid w:val="00440490"/>
    <w:rsid w:val="00444504"/>
    <w:rsid w:val="004509A8"/>
    <w:rsid w:val="00451F28"/>
    <w:rsid w:val="004539C3"/>
    <w:rsid w:val="00455622"/>
    <w:rsid w:val="00460789"/>
    <w:rsid w:val="00464415"/>
    <w:rsid w:val="00466808"/>
    <w:rsid w:val="00472267"/>
    <w:rsid w:val="004868E9"/>
    <w:rsid w:val="004A2899"/>
    <w:rsid w:val="004B072A"/>
    <w:rsid w:val="004B3184"/>
    <w:rsid w:val="004B3A61"/>
    <w:rsid w:val="004B3D08"/>
    <w:rsid w:val="004C1DF3"/>
    <w:rsid w:val="004C7540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565A"/>
    <w:rsid w:val="005157BC"/>
    <w:rsid w:val="005165CC"/>
    <w:rsid w:val="005176D5"/>
    <w:rsid w:val="00530321"/>
    <w:rsid w:val="00534E3C"/>
    <w:rsid w:val="005400B8"/>
    <w:rsid w:val="00541F3F"/>
    <w:rsid w:val="00544299"/>
    <w:rsid w:val="00544B37"/>
    <w:rsid w:val="005458AE"/>
    <w:rsid w:val="00551A73"/>
    <w:rsid w:val="00557335"/>
    <w:rsid w:val="00557E86"/>
    <w:rsid w:val="00564147"/>
    <w:rsid w:val="0056416B"/>
    <w:rsid w:val="0056498E"/>
    <w:rsid w:val="0057185B"/>
    <w:rsid w:val="00571BDD"/>
    <w:rsid w:val="00575256"/>
    <w:rsid w:val="00575B61"/>
    <w:rsid w:val="0058631C"/>
    <w:rsid w:val="00591ABF"/>
    <w:rsid w:val="00592E3E"/>
    <w:rsid w:val="00597556"/>
    <w:rsid w:val="005A22AA"/>
    <w:rsid w:val="005A349F"/>
    <w:rsid w:val="005A5104"/>
    <w:rsid w:val="005B0D44"/>
    <w:rsid w:val="005C2A98"/>
    <w:rsid w:val="005D05BA"/>
    <w:rsid w:val="005D572E"/>
    <w:rsid w:val="005D6235"/>
    <w:rsid w:val="005E5B0B"/>
    <w:rsid w:val="005F36F2"/>
    <w:rsid w:val="005F42BA"/>
    <w:rsid w:val="00601DE6"/>
    <w:rsid w:val="00605295"/>
    <w:rsid w:val="006112B5"/>
    <w:rsid w:val="00612E50"/>
    <w:rsid w:val="00633C08"/>
    <w:rsid w:val="00641B94"/>
    <w:rsid w:val="0064609E"/>
    <w:rsid w:val="00650376"/>
    <w:rsid w:val="00654D33"/>
    <w:rsid w:val="00655DBD"/>
    <w:rsid w:val="00656D3E"/>
    <w:rsid w:val="00666573"/>
    <w:rsid w:val="00667F73"/>
    <w:rsid w:val="00671D71"/>
    <w:rsid w:val="006754F1"/>
    <w:rsid w:val="00675B8A"/>
    <w:rsid w:val="006817F2"/>
    <w:rsid w:val="00681DB9"/>
    <w:rsid w:val="00683AE5"/>
    <w:rsid w:val="00690698"/>
    <w:rsid w:val="00693D11"/>
    <w:rsid w:val="006975D5"/>
    <w:rsid w:val="006A02B2"/>
    <w:rsid w:val="006A1EB7"/>
    <w:rsid w:val="006A3858"/>
    <w:rsid w:val="006A567E"/>
    <w:rsid w:val="006A6F7B"/>
    <w:rsid w:val="006B0E57"/>
    <w:rsid w:val="006B7008"/>
    <w:rsid w:val="006C341D"/>
    <w:rsid w:val="006D68F8"/>
    <w:rsid w:val="006E0DC7"/>
    <w:rsid w:val="006E6BEE"/>
    <w:rsid w:val="006F2DF5"/>
    <w:rsid w:val="006F4746"/>
    <w:rsid w:val="00703425"/>
    <w:rsid w:val="00705BDE"/>
    <w:rsid w:val="0070722A"/>
    <w:rsid w:val="0071385D"/>
    <w:rsid w:val="00722776"/>
    <w:rsid w:val="0072778E"/>
    <w:rsid w:val="007410F3"/>
    <w:rsid w:val="00753B00"/>
    <w:rsid w:val="00756337"/>
    <w:rsid w:val="0076226D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2E91"/>
    <w:rsid w:val="007C3AD9"/>
    <w:rsid w:val="007C7BC6"/>
    <w:rsid w:val="007D61C0"/>
    <w:rsid w:val="007E1F7F"/>
    <w:rsid w:val="007E504A"/>
    <w:rsid w:val="007F269B"/>
    <w:rsid w:val="007F30F9"/>
    <w:rsid w:val="0080095E"/>
    <w:rsid w:val="00804921"/>
    <w:rsid w:val="008127B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65D3D"/>
    <w:rsid w:val="00866F03"/>
    <w:rsid w:val="00874D5B"/>
    <w:rsid w:val="00877447"/>
    <w:rsid w:val="008778CF"/>
    <w:rsid w:val="008804B0"/>
    <w:rsid w:val="00882DDA"/>
    <w:rsid w:val="008838A3"/>
    <w:rsid w:val="008924FD"/>
    <w:rsid w:val="00894854"/>
    <w:rsid w:val="008A0B2A"/>
    <w:rsid w:val="008A573C"/>
    <w:rsid w:val="008B42E0"/>
    <w:rsid w:val="008B674F"/>
    <w:rsid w:val="008D3EAE"/>
    <w:rsid w:val="008D421D"/>
    <w:rsid w:val="008D52FB"/>
    <w:rsid w:val="008F6540"/>
    <w:rsid w:val="0090490B"/>
    <w:rsid w:val="009116EF"/>
    <w:rsid w:val="0091179C"/>
    <w:rsid w:val="00913FA6"/>
    <w:rsid w:val="00914084"/>
    <w:rsid w:val="00916B6A"/>
    <w:rsid w:val="009248FD"/>
    <w:rsid w:val="00925265"/>
    <w:rsid w:val="00941CD5"/>
    <w:rsid w:val="009534DC"/>
    <w:rsid w:val="00954908"/>
    <w:rsid w:val="00954F7C"/>
    <w:rsid w:val="00957412"/>
    <w:rsid w:val="009626A6"/>
    <w:rsid w:val="00966853"/>
    <w:rsid w:val="00967352"/>
    <w:rsid w:val="00973005"/>
    <w:rsid w:val="0098132E"/>
    <w:rsid w:val="00987482"/>
    <w:rsid w:val="00991718"/>
    <w:rsid w:val="009A279A"/>
    <w:rsid w:val="009A6771"/>
    <w:rsid w:val="009B23DE"/>
    <w:rsid w:val="009B4E1C"/>
    <w:rsid w:val="009C1DEC"/>
    <w:rsid w:val="009C31AF"/>
    <w:rsid w:val="009C7E41"/>
    <w:rsid w:val="009D52A2"/>
    <w:rsid w:val="009E29E2"/>
    <w:rsid w:val="009E68AE"/>
    <w:rsid w:val="009F004E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383B"/>
    <w:rsid w:val="00A3557E"/>
    <w:rsid w:val="00A36323"/>
    <w:rsid w:val="00A37FF3"/>
    <w:rsid w:val="00A50085"/>
    <w:rsid w:val="00A55030"/>
    <w:rsid w:val="00A56B4C"/>
    <w:rsid w:val="00A62CF7"/>
    <w:rsid w:val="00A65C58"/>
    <w:rsid w:val="00A671E3"/>
    <w:rsid w:val="00A6783D"/>
    <w:rsid w:val="00A715DE"/>
    <w:rsid w:val="00A72EAF"/>
    <w:rsid w:val="00A736F1"/>
    <w:rsid w:val="00A74628"/>
    <w:rsid w:val="00A76609"/>
    <w:rsid w:val="00A771E3"/>
    <w:rsid w:val="00A82740"/>
    <w:rsid w:val="00A86DD5"/>
    <w:rsid w:val="00AA42A4"/>
    <w:rsid w:val="00AA6C9F"/>
    <w:rsid w:val="00AB3E3E"/>
    <w:rsid w:val="00AB43AC"/>
    <w:rsid w:val="00AD0487"/>
    <w:rsid w:val="00AE09F8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41D0"/>
    <w:rsid w:val="00B349B7"/>
    <w:rsid w:val="00B44F01"/>
    <w:rsid w:val="00B455FD"/>
    <w:rsid w:val="00B4747C"/>
    <w:rsid w:val="00B53360"/>
    <w:rsid w:val="00B61E9F"/>
    <w:rsid w:val="00B62BD8"/>
    <w:rsid w:val="00B65F5E"/>
    <w:rsid w:val="00B728C7"/>
    <w:rsid w:val="00B73611"/>
    <w:rsid w:val="00B73679"/>
    <w:rsid w:val="00B77DF4"/>
    <w:rsid w:val="00B86E1C"/>
    <w:rsid w:val="00B91769"/>
    <w:rsid w:val="00B961DD"/>
    <w:rsid w:val="00B96281"/>
    <w:rsid w:val="00BA4BD5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D6E"/>
    <w:rsid w:val="00C20F0F"/>
    <w:rsid w:val="00C240DB"/>
    <w:rsid w:val="00C34C32"/>
    <w:rsid w:val="00C4348F"/>
    <w:rsid w:val="00C55A2E"/>
    <w:rsid w:val="00C63C99"/>
    <w:rsid w:val="00C66B51"/>
    <w:rsid w:val="00C67887"/>
    <w:rsid w:val="00C73A6A"/>
    <w:rsid w:val="00C746C3"/>
    <w:rsid w:val="00C83D91"/>
    <w:rsid w:val="00C84907"/>
    <w:rsid w:val="00C93B4F"/>
    <w:rsid w:val="00C9412B"/>
    <w:rsid w:val="00CA07B3"/>
    <w:rsid w:val="00CA5F82"/>
    <w:rsid w:val="00CA65F6"/>
    <w:rsid w:val="00CB2C75"/>
    <w:rsid w:val="00CC0689"/>
    <w:rsid w:val="00CD18D5"/>
    <w:rsid w:val="00CD268E"/>
    <w:rsid w:val="00CD449E"/>
    <w:rsid w:val="00CE5C3F"/>
    <w:rsid w:val="00CE6590"/>
    <w:rsid w:val="00CF65B0"/>
    <w:rsid w:val="00D01C71"/>
    <w:rsid w:val="00D03E15"/>
    <w:rsid w:val="00D21E07"/>
    <w:rsid w:val="00D354CA"/>
    <w:rsid w:val="00D35AA5"/>
    <w:rsid w:val="00D3754C"/>
    <w:rsid w:val="00D41D42"/>
    <w:rsid w:val="00D41EF7"/>
    <w:rsid w:val="00D432CB"/>
    <w:rsid w:val="00D5238C"/>
    <w:rsid w:val="00D54616"/>
    <w:rsid w:val="00D62B7C"/>
    <w:rsid w:val="00D62EDB"/>
    <w:rsid w:val="00D630E6"/>
    <w:rsid w:val="00D741DA"/>
    <w:rsid w:val="00D77F97"/>
    <w:rsid w:val="00D812BE"/>
    <w:rsid w:val="00D8459A"/>
    <w:rsid w:val="00D90345"/>
    <w:rsid w:val="00D91A20"/>
    <w:rsid w:val="00D944B6"/>
    <w:rsid w:val="00D97308"/>
    <w:rsid w:val="00DA19AF"/>
    <w:rsid w:val="00DA596E"/>
    <w:rsid w:val="00DB183D"/>
    <w:rsid w:val="00DB7250"/>
    <w:rsid w:val="00DC05D9"/>
    <w:rsid w:val="00DC2446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11598"/>
    <w:rsid w:val="00E142EE"/>
    <w:rsid w:val="00E15DF4"/>
    <w:rsid w:val="00E162D6"/>
    <w:rsid w:val="00E21ACE"/>
    <w:rsid w:val="00E24BC9"/>
    <w:rsid w:val="00E261CB"/>
    <w:rsid w:val="00E370D9"/>
    <w:rsid w:val="00E42378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935B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3CA0"/>
    <w:rsid w:val="00ED4F49"/>
    <w:rsid w:val="00EE1EB3"/>
    <w:rsid w:val="00EE5A6E"/>
    <w:rsid w:val="00EE5B30"/>
    <w:rsid w:val="00EE5F46"/>
    <w:rsid w:val="00EE6D16"/>
    <w:rsid w:val="00EE7B16"/>
    <w:rsid w:val="00EF200A"/>
    <w:rsid w:val="00EF6DA9"/>
    <w:rsid w:val="00F006F6"/>
    <w:rsid w:val="00F040F7"/>
    <w:rsid w:val="00F14AE7"/>
    <w:rsid w:val="00F206DD"/>
    <w:rsid w:val="00F239D2"/>
    <w:rsid w:val="00F30501"/>
    <w:rsid w:val="00F3198C"/>
    <w:rsid w:val="00F33796"/>
    <w:rsid w:val="00F33B90"/>
    <w:rsid w:val="00F35737"/>
    <w:rsid w:val="00F532A7"/>
    <w:rsid w:val="00F53E56"/>
    <w:rsid w:val="00F61FB6"/>
    <w:rsid w:val="00F626A2"/>
    <w:rsid w:val="00F64BD2"/>
    <w:rsid w:val="00F70B9E"/>
    <w:rsid w:val="00F71CA7"/>
    <w:rsid w:val="00F73FEE"/>
    <w:rsid w:val="00F746B5"/>
    <w:rsid w:val="00F75854"/>
    <w:rsid w:val="00F81B9D"/>
    <w:rsid w:val="00F9171D"/>
    <w:rsid w:val="00FA0EBD"/>
    <w:rsid w:val="00FA1EE7"/>
    <w:rsid w:val="00FA2D3D"/>
    <w:rsid w:val="00FB337A"/>
    <w:rsid w:val="00FB3C52"/>
    <w:rsid w:val="00FB4034"/>
    <w:rsid w:val="00FC234F"/>
    <w:rsid w:val="00FC4D7D"/>
    <w:rsid w:val="00FD051F"/>
    <w:rsid w:val="00FD149F"/>
    <w:rsid w:val="00FD48FA"/>
    <w:rsid w:val="00FE5992"/>
    <w:rsid w:val="00FF1CBE"/>
    <w:rsid w:val="00FF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D7864"/>
  <w15:docId w15:val="{255F01C0-E9B6-4B7A-8A1C-05CD5C77E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6/09/relationships/commentsIds" Target="commentsId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5" ma:contentTypeDescription="Stvaranje novog dokumenta." ma:contentTypeScope="" ma:versionID="8a7f831fcbae3acd51f456730aea102b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ad21901ae664ac7380324a74fe8745c8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5F8EF-E1AA-4C45-A678-C5CC4DEA1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882483-B958-4722-B1E7-60E42A0D8070}">
  <ds:schemaRefs>
    <ds:schemaRef ds:uri="http://schemas.microsoft.com/office/2006/metadata/properties"/>
    <ds:schemaRef ds:uri="http://schemas.microsoft.com/office/infopath/2007/PartnerControls"/>
    <ds:schemaRef ds:uri="4c1bf9cd-aedd-4fe8-9c54-00a7e6ccb24b"/>
    <ds:schemaRef ds:uri="ee6f86e7-576c-44f7-9c19-a7f68776525a"/>
  </ds:schemaRefs>
</ds:datastoreItem>
</file>

<file path=customXml/itemProps4.xml><?xml version="1.0" encoding="utf-8"?>
<ds:datastoreItem xmlns:ds="http://schemas.openxmlformats.org/officeDocument/2006/customXml" ds:itemID="{22B79E3F-C618-4BCB-962D-0306F4B0E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1724</Words>
  <Characters>9829</Characters>
  <Application>Microsoft Office Word</Application>
  <DocSecurity>0</DocSecurity>
  <Lines>81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jmajsec</cp:lastModifiedBy>
  <cp:revision>2</cp:revision>
  <cp:lastPrinted>2019-03-20T19:15:00Z</cp:lastPrinted>
  <dcterms:created xsi:type="dcterms:W3CDTF">2024-04-10T07:53:00Z</dcterms:created>
  <dcterms:modified xsi:type="dcterms:W3CDTF">2024-04-10T07:53:00Z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MediaServiceImageTags">
    <vt:lpwstr/>
  </property>
</Properties>
</file>