
<file path=[Content_Types].xml><?xml version="1.0" encoding="utf-8"?>
<Types xmlns="http://schemas.openxmlformats.org/package/2006/content-types">
  <Default Extension="C999ECE0"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BDDCA" w14:textId="553268F4" w:rsidR="003F0B53" w:rsidRPr="000A638D" w:rsidRDefault="003F0B53" w:rsidP="003853AE">
      <w:pPr>
        <w:pStyle w:val="Tijeloteksta"/>
        <w:ind w:left="0"/>
        <w:jc w:val="center"/>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404A4EDB"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&lt;Referentni broj Ugovora o dodjeli bespovratnih sredstava&gt;</w:t>
      </w:r>
    </w:p>
    <w:p w14:paraId="2F45B058" w14:textId="4BC148DA" w:rsidR="00A7146E" w:rsidRPr="000A638D" w:rsidRDefault="00491C1D" w:rsidP="003F0B53">
      <w:pPr>
        <w:widowControl w:val="0"/>
        <w:spacing w:after="0" w:line="240" w:lineRule="auto"/>
        <w:jc w:val="center"/>
        <w:rPr>
          <w:rFonts w:ascii="Calibri" w:hAnsi="Calibri" w:cs="Calibri"/>
          <w:b/>
          <w:bCs/>
          <w:i/>
          <w:iCs/>
          <w:sz w:val="24"/>
          <w:szCs w:val="24"/>
          <w:lang w:eastAsia="hr-HR" w:bidi="hr-HR"/>
        </w:rPr>
      </w:pPr>
      <w:r w:rsidRPr="00491C1D">
        <w:rPr>
          <w:rFonts w:ascii="Calibri" w:hAnsi="Calibri" w:cs="Calibri"/>
          <w:b/>
          <w:bCs/>
          <w:i/>
          <w:iCs/>
          <w:sz w:val="24"/>
          <w:szCs w:val="24"/>
          <w:lang w:eastAsia="hr-HR" w:bidi="hr-HR"/>
        </w:rPr>
        <w:t>SF.3.4.08.0</w:t>
      </w:r>
      <w:r w:rsidR="00596CCB">
        <w:rPr>
          <w:rFonts w:ascii="Calibri" w:hAnsi="Calibri" w:cs="Calibri"/>
          <w:b/>
          <w:bCs/>
          <w:i/>
          <w:iCs/>
          <w:sz w:val="24"/>
          <w:szCs w:val="24"/>
          <w:lang w:eastAsia="hr-HR" w:bidi="hr-HR"/>
        </w:rPr>
        <w:t>1</w:t>
      </w:r>
      <w:r w:rsidRPr="00491C1D">
        <w:rPr>
          <w:rFonts w:ascii="Calibri" w:hAnsi="Calibri" w:cs="Calibri"/>
          <w:b/>
          <w:bCs/>
          <w:i/>
          <w:iCs/>
          <w:sz w:val="24"/>
          <w:szCs w:val="24"/>
          <w:lang w:eastAsia="hr-HR" w:bidi="hr-HR"/>
        </w:rPr>
        <w:t>.</w:t>
      </w:r>
      <w:r>
        <w:rPr>
          <w:rFonts w:ascii="Calibri" w:hAnsi="Calibri" w:cs="Calibri"/>
          <w:b/>
          <w:bCs/>
          <w:i/>
          <w:iCs/>
          <w:sz w:val="24"/>
          <w:szCs w:val="24"/>
          <w:lang w:eastAsia="hr-HR" w:bidi="hr-HR"/>
        </w:rPr>
        <w:t xml:space="preserve"> </w:t>
      </w:r>
      <w:r w:rsidRPr="00491C1D">
        <w:rPr>
          <w:rFonts w:ascii="Calibri" w:hAnsi="Calibri" w:cs="Calibri"/>
          <w:b/>
          <w:bCs/>
          <w:i/>
          <w:iCs/>
          <w:sz w:val="24"/>
          <w:szCs w:val="24"/>
          <w:lang w:eastAsia="hr-HR" w:bidi="hr-HR"/>
        </w:rPr>
        <w:t>ograničeni postupak</w:t>
      </w:r>
      <w:r>
        <w:rPr>
          <w:rFonts w:ascii="Calibri" w:hAnsi="Calibri" w:cs="Calibri"/>
          <w:b/>
          <w:bCs/>
          <w:i/>
          <w:iCs/>
          <w:sz w:val="24"/>
          <w:szCs w:val="24"/>
          <w:lang w:eastAsia="hr-HR" w:bidi="hr-HR"/>
        </w:rPr>
        <w:t xml:space="preserve"> </w:t>
      </w:r>
    </w:p>
    <w:p w14:paraId="7DBFF58E"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ab/>
      </w:r>
      <w:r w:rsidRPr="000A638D">
        <w:rPr>
          <w:rFonts w:ascii="Calibri" w:hAnsi="Calibri" w:cs="Calibri"/>
          <w:b/>
          <w:bCs/>
          <w:i/>
          <w:iCs/>
          <w:sz w:val="24"/>
          <w:szCs w:val="24"/>
          <w:lang w:eastAsia="hr-HR" w:bidi="hr-HR"/>
        </w:rPr>
        <w:tab/>
      </w:r>
    </w:p>
    <w:p w14:paraId="483C4C29" w14:textId="77777777" w:rsidR="003F0B53" w:rsidRPr="000A638D" w:rsidRDefault="003F0B53" w:rsidP="003F0B53">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b/>
          <w:bCs/>
          <w:i/>
          <w:iCs/>
          <w:sz w:val="24"/>
          <w:szCs w:val="24"/>
          <w:lang w:eastAsia="hr-HR" w:bidi="hr-HR"/>
        </w:rPr>
        <w:t>&lt;Naziv projekta&gt;</w:t>
      </w:r>
    </w:p>
    <w:p w14:paraId="4C42993C" w14:textId="77777777" w:rsidR="003F0B53" w:rsidRPr="000A638D" w:rsidRDefault="003F0B53" w:rsidP="003F0B53">
      <w:pPr>
        <w:widowControl w:val="0"/>
        <w:tabs>
          <w:tab w:val="left" w:pos="-1701"/>
          <w:tab w:val="left" w:pos="-1560"/>
        </w:tabs>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6CD0512E" w14:textId="55571A73" w:rsidR="003F0B53" w:rsidRPr="000A638D" w:rsidRDefault="003F0B53" w:rsidP="18B2EA11">
      <w:pPr>
        <w:widowControl w:val="0"/>
        <w:tabs>
          <w:tab w:val="left" w:pos="459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&lt;puni naziv i adresa&gt;, &lt;</w:t>
      </w:r>
      <w:r w:rsidR="71DA2F56" w:rsidRPr="000A638D">
        <w:rPr>
          <w:rFonts w:ascii="Calibri" w:hAnsi="Calibri" w:cs="Calibri"/>
          <w:sz w:val="24"/>
          <w:szCs w:val="24"/>
          <w:lang w:eastAsia="hr-HR" w:bidi="hr-HR"/>
        </w:rPr>
        <w:t>OIB - Osobni identifikacijski broj &gt;</w:t>
      </w:r>
    </w:p>
    <w:p w14:paraId="20720B00" w14:textId="13A8FDA2" w:rsidR="003F0B53" w:rsidRPr="000A638D" w:rsidRDefault="23CCD8AE" w:rsidP="00025448">
      <w:pPr>
        <w:widowControl w:val="0"/>
        <w:tabs>
          <w:tab w:val="left" w:pos="828"/>
          <w:tab w:val="left" w:pos="1044"/>
          <w:tab w:val="left" w:pos="1260"/>
          <w:tab w:val="left" w:pos="1476"/>
          <w:tab w:val="left" w:pos="1692"/>
          <w:tab w:val="left" w:pos="2160"/>
        </w:tabs>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491C1D">
        <w:rPr>
          <w:rFonts w:ascii="Calibri" w:hAnsi="Calibri" w:cs="Calibri"/>
          <w:b/>
          <w:bCs/>
          <w:sz w:val="24"/>
          <w:szCs w:val="24"/>
          <w:lang w:eastAsia="hr-HR" w:bidi="hr-HR"/>
        </w:rPr>
        <w:t>Ministarstvo rada, mirovinskoga sustava, obitelji i socijalne politike</w:t>
      </w:r>
      <w:r w:rsidR="00025448">
        <w:rPr>
          <w:rFonts w:ascii="Calibri" w:hAnsi="Calibri" w:cs="Calibri"/>
          <w:sz w:val="24"/>
          <w:szCs w:val="24"/>
          <w:lang w:eastAsia="hr-HR" w:bidi="hr-HR"/>
        </w:rPr>
        <w:t xml:space="preserve">, </w:t>
      </w:r>
      <w:r w:rsidR="002525D5" w:rsidRPr="00DF3514">
        <w:rPr>
          <w:rFonts w:ascii="Calibri" w:hAnsi="Calibri" w:cs="Calibri"/>
          <w:sz w:val="24"/>
          <w:szCs w:val="24"/>
          <w:lang w:eastAsia="hr-HR" w:bidi="hr-HR"/>
        </w:rPr>
        <w:t>Ulica grada Vukovara 78, 10000 Zagreb, OIB: 53969486500</w:t>
      </w:r>
      <w:r w:rsidR="002525D5">
        <w:rPr>
          <w:rFonts w:ascii="Calibri" w:hAnsi="Calibri" w:cs="Calibri"/>
          <w:sz w:val="24"/>
          <w:szCs w:val="24"/>
          <w:lang w:eastAsia="hr-HR" w:bidi="hr-HR"/>
        </w:rPr>
        <w:t xml:space="preserve">, </w:t>
      </w:r>
      <w:r w:rsidR="002525D5" w:rsidRPr="00DF3514">
        <w:rPr>
          <w:rFonts w:ascii="Calibri" w:hAnsi="Calibri" w:cs="Calibri"/>
          <w:sz w:val="24"/>
          <w:szCs w:val="24"/>
          <w:lang w:eastAsia="hr-HR" w:bidi="hr-HR"/>
        </w:rPr>
        <w:t>Posredničko tijelo razine 1</w:t>
      </w:r>
      <w:r w:rsidR="002525D5"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(u daljnjem tekstu: PT1)</w:t>
      </w:r>
    </w:p>
    <w:p w14:paraId="521CC176"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3436AA2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w:t>
      </w:r>
    </w:p>
    <w:p w14:paraId="30297ACC"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2961EF80" w14:textId="1AE732DB" w:rsidR="003F0B53" w:rsidRPr="000A638D" w:rsidRDefault="003F0B53" w:rsidP="18B2EA11">
      <w:pPr>
        <w:widowControl w:val="0"/>
        <w:tabs>
          <w:tab w:val="left" w:pos="459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w:t>
      </w:r>
      <w:r w:rsidR="23CCD8AE" w:rsidRPr="000A638D">
        <w:rPr>
          <w:rFonts w:ascii="Calibri" w:hAnsi="Calibri" w:cs="Calibri"/>
          <w:sz w:val="24"/>
          <w:szCs w:val="24"/>
          <w:lang w:eastAsia="hr-HR" w:bidi="hr-HR"/>
        </w:rPr>
        <w:t>pun</w:t>
      </w:r>
      <w:r w:rsidR="081772D5"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naziv i adresa&gt;, &lt;</w:t>
      </w:r>
      <w:r w:rsidR="5D73B8A4" w:rsidRPr="000A638D">
        <w:rPr>
          <w:rFonts w:ascii="Calibri" w:hAnsi="Calibri" w:cs="Calibri"/>
          <w:sz w:val="24"/>
          <w:szCs w:val="24"/>
          <w:lang w:eastAsia="hr-HR" w:bidi="hr-HR"/>
        </w:rPr>
        <w:t>OIB - Osobni identifikacijski broj &gt;</w:t>
      </w:r>
    </w:p>
    <w:p w14:paraId="1FB994A5" w14:textId="6B974E1D" w:rsidR="003F0B53" w:rsidRPr="000A638D" w:rsidRDefault="00491C1D" w:rsidP="00025448">
      <w:pPr>
        <w:widowControl w:val="0"/>
        <w:tabs>
          <w:tab w:val="left" w:pos="828"/>
          <w:tab w:val="left" w:pos="1044"/>
          <w:tab w:val="left" w:pos="1260"/>
          <w:tab w:val="left" w:pos="1476"/>
          <w:tab w:val="left" w:pos="1692"/>
          <w:tab w:val="left" w:pos="2160"/>
        </w:tabs>
        <w:spacing w:after="0" w:line="240" w:lineRule="auto"/>
        <w:jc w:val="both"/>
        <w:rPr>
          <w:rFonts w:ascii="Calibri" w:hAnsi="Calibri" w:cs="Calibri"/>
          <w:sz w:val="24"/>
          <w:szCs w:val="24"/>
          <w:lang w:eastAsia="hr-HR" w:bidi="hr-HR"/>
        </w:rPr>
      </w:pPr>
      <w:r>
        <w:rPr>
          <w:rFonts w:ascii="Calibri" w:hAnsi="Calibri" w:cs="Calibri"/>
          <w:b/>
          <w:bCs/>
          <w:sz w:val="24"/>
          <w:szCs w:val="24"/>
          <w:lang w:eastAsia="hr-HR" w:bidi="hr-HR"/>
        </w:rPr>
        <w:t>Hrvatski zavod za zapošljavanje</w:t>
      </w:r>
      <w:r w:rsidR="00101183">
        <w:rPr>
          <w:rFonts w:ascii="Calibri" w:hAnsi="Calibri" w:cs="Calibri"/>
          <w:b/>
          <w:bCs/>
          <w:sz w:val="24"/>
          <w:szCs w:val="24"/>
          <w:lang w:eastAsia="hr-HR" w:bidi="hr-HR"/>
        </w:rPr>
        <w:t xml:space="preserve">, </w:t>
      </w:r>
      <w:r w:rsidR="00101183" w:rsidRPr="0058196E">
        <w:rPr>
          <w:rFonts w:ascii="Calibri" w:hAnsi="Calibri" w:cs="Calibri"/>
          <w:b/>
          <w:bCs/>
          <w:sz w:val="24"/>
          <w:szCs w:val="24"/>
          <w:lang w:eastAsia="hr-HR" w:bidi="hr-HR"/>
        </w:rPr>
        <w:t>Ured za financiranje i ugovaranje projekata Europske unije</w:t>
      </w:r>
      <w:r w:rsidR="00025448">
        <w:rPr>
          <w:rFonts w:ascii="Calibri" w:hAnsi="Calibri" w:cs="Calibri"/>
          <w:sz w:val="24"/>
          <w:szCs w:val="24"/>
          <w:lang w:eastAsia="hr-HR" w:bidi="hr-HR"/>
        </w:rPr>
        <w:t xml:space="preserve">, </w:t>
      </w:r>
      <w:r w:rsidR="002525D5" w:rsidRPr="002525D5">
        <w:rPr>
          <w:rFonts w:ascii="Calibri" w:hAnsi="Calibri" w:cs="Calibri"/>
          <w:sz w:val="24"/>
          <w:szCs w:val="24"/>
          <w:lang w:eastAsia="hr-HR" w:bidi="hr-HR"/>
        </w:rPr>
        <w:t xml:space="preserve">Savska cesta 64, 10000 Zagreb, OIB: 91547293790, Posredničko tijelo razine 2 </w:t>
      </w:r>
      <w:r w:rsidR="003F0B53" w:rsidRPr="000A638D">
        <w:rPr>
          <w:rFonts w:ascii="Calibri" w:hAnsi="Calibri" w:cs="Calibri"/>
          <w:sz w:val="24"/>
          <w:szCs w:val="24"/>
          <w:lang w:eastAsia="hr-HR" w:bidi="hr-HR"/>
        </w:rPr>
        <w:t>(u daljnjem tekstu: PT2)</w:t>
      </w:r>
    </w:p>
    <w:p w14:paraId="3BF5C3DE" w14:textId="5F6C8C0F" w:rsidR="003F0B53" w:rsidRPr="000A638D" w:rsidRDefault="003F0B53"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3F0B53">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23AB7AB8" w14:textId="17729AD1" w:rsidR="003F0B53" w:rsidRPr="000A638D"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&lt;Puni naziv i adresa Korisnika&gt;</w:t>
      </w:r>
    </w:p>
    <w:p w14:paraId="048FA955"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&lt;Pravni oblik&gt;</w:t>
      </w:r>
    </w:p>
    <w:p w14:paraId="165FD61B" w14:textId="77777777" w:rsidR="003F0B53" w:rsidRPr="000A638D" w:rsidRDefault="003F0B53" w:rsidP="003F0B53">
      <w:pPr>
        <w:widowControl w:val="0"/>
        <w:tabs>
          <w:tab w:val="left" w:pos="459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&lt;OIB - Osobni identifikacijski broj &gt;</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73709F92" w14:textId="77777777" w:rsidR="00CB42FB" w:rsidRPr="000A638D" w:rsidRDefault="00CB42FB" w:rsidP="00C434D1">
      <w:pPr>
        <w:widowControl w:val="0"/>
        <w:spacing w:after="0" w:line="240" w:lineRule="auto"/>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1B57F35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2398E2D6" w14:textId="77777777" w:rsidR="00546C62" w:rsidRPr="000A638D" w:rsidRDefault="00546C62" w:rsidP="00C434D1">
      <w:pPr>
        <w:widowControl w:val="0"/>
        <w:spacing w:after="0" w:line="240" w:lineRule="auto"/>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w:t>
      </w:r>
      <w:r w:rsidRPr="000A638D">
        <w:rPr>
          <w:rFonts w:ascii="Calibri" w:hAnsi="Calibri" w:cs="Calibri"/>
          <w:sz w:val="24"/>
          <w:szCs w:val="24"/>
          <w:lang w:eastAsia="hr-HR" w:bidi="hr-HR"/>
        </w:rPr>
        <w:lastRenderedPageBreak/>
        <w:t>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Odlomakpopisa"/>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Odlomakpopisa"/>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Odlomakpopisa"/>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3B6BE18B"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lastRenderedPageBreak/>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Odlomakpopisa"/>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1"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1"/>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w:t>
      </w:r>
      <w:r w:rsidR="00EC66D2" w:rsidRPr="000A638D">
        <w:rPr>
          <w:rFonts w:ascii="Calibri" w:hAnsi="Calibri" w:cs="Calibri"/>
          <w:sz w:val="24"/>
          <w:szCs w:val="24"/>
          <w:lang w:eastAsia="hr-HR" w:bidi="hr-HR"/>
        </w:rPr>
        <w:lastRenderedPageBreak/>
        <w:t xml:space="preserve">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329ADC05"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 xml:space="preserve">interesi Korisnika,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bliskim osobama, 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3E77E7D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260D0E2C" w:rsidRPr="000A638D">
        <w:rPr>
          <w:rFonts w:ascii="Calibri" w:hAnsi="Calibri" w:cs="Calibri"/>
          <w:sz w:val="24"/>
          <w:szCs w:val="24"/>
          <w:lang w:eastAsia="hr-HR" w:bidi="hr-HR"/>
        </w:rPr>
        <w:t>?</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lastRenderedPageBreak/>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3EEE20C6" w14:textId="77777777" w:rsidR="003F0B53" w:rsidRDefault="003F0B53" w:rsidP="003F0B53">
      <w:pPr>
        <w:widowControl w:val="0"/>
        <w:spacing w:after="0" w:line="240" w:lineRule="auto"/>
        <w:jc w:val="both"/>
        <w:rPr>
          <w:rFonts w:ascii="Calibri" w:hAnsi="Calibri" w:cs="Calibri"/>
          <w:sz w:val="24"/>
          <w:szCs w:val="24"/>
          <w:lang w:eastAsia="hr-HR" w:bidi="hr-HR"/>
        </w:rPr>
      </w:pPr>
    </w:p>
    <w:p w14:paraId="75A6FC6E" w14:textId="77777777" w:rsidR="00631E73" w:rsidRPr="000A638D" w:rsidRDefault="00631E7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2A28A5B3"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za provedbu Projekta pod nazivom: &lt;</w:t>
      </w:r>
      <w:r w:rsidR="003F0B53" w:rsidRPr="000A638D">
        <w:rPr>
          <w:rFonts w:ascii="Calibri" w:hAnsi="Calibri" w:cs="Calibri"/>
          <w:i/>
          <w:iCs/>
          <w:sz w:val="24"/>
          <w:szCs w:val="24"/>
          <w:lang w:eastAsia="hr-HR" w:bidi="hr-HR"/>
        </w:rPr>
        <w:t>naziv Projekta</w:t>
      </w:r>
      <w:r w:rsidR="003F0B53" w:rsidRPr="000A638D">
        <w:rPr>
          <w:rFonts w:ascii="Calibri" w:hAnsi="Calibri" w:cs="Calibri"/>
          <w:sz w:val="24"/>
          <w:szCs w:val="24"/>
          <w:lang w:eastAsia="hr-HR" w:bidi="hr-HR"/>
        </w:rPr>
        <w:t xml:space="preserve">&gt;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 xml:space="preserve">Prilogu 1. Ugovora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77777777" w:rsidR="003F0B53" w:rsidRPr="000A638D" w:rsidRDefault="003F0B53" w:rsidP="008A2165">
      <w:pPr>
        <w:widowControl w:val="0"/>
        <w:spacing w:after="0" w:line="240" w:lineRule="auto"/>
        <w:ind w:left="900" w:hanging="540"/>
        <w:jc w:val="both"/>
        <w:rPr>
          <w:rFonts w:ascii="Calibri" w:hAnsi="Calibri" w:cs="Calibri"/>
          <w:sz w:val="24"/>
          <w:szCs w:val="24"/>
          <w:lang w:eastAsia="hr-HR" w:bidi="hr-HR"/>
        </w:rPr>
      </w:pPr>
    </w:p>
    <w:p w14:paraId="04A66FC2" w14:textId="2BDD7D84"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u 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05728C59" w14:textId="4F90896C"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Ugovor stupa na snagu s datumom potpisa posljednje </w:t>
      </w:r>
      <w:r w:rsidR="3312F83E" w:rsidRPr="000A638D">
        <w:rPr>
          <w:rFonts w:ascii="Calibri" w:hAnsi="Calibri" w:cs="Calibri"/>
          <w:sz w:val="24"/>
          <w:szCs w:val="24"/>
          <w:lang w:eastAsia="hr-HR" w:bidi="hr-HR"/>
        </w:rPr>
        <w:t xml:space="preserve">Ugovorne </w:t>
      </w:r>
      <w:r w:rsidR="00E21B6E" w:rsidRPr="000A638D">
        <w:rPr>
          <w:rFonts w:ascii="Calibri" w:hAnsi="Calibri" w:cs="Calibri"/>
          <w:sz w:val="24"/>
          <w:szCs w:val="24"/>
          <w:lang w:eastAsia="hr-HR" w:bidi="hr-HR"/>
        </w:rPr>
        <w:t>s</w:t>
      </w:r>
      <w:r w:rsidRPr="000A638D">
        <w:rPr>
          <w:rFonts w:ascii="Calibri" w:hAnsi="Calibri" w:cs="Calibri"/>
          <w:sz w:val="24"/>
          <w:szCs w:val="24"/>
          <w:lang w:eastAsia="hr-HR" w:bidi="hr-HR"/>
        </w:rPr>
        <w:t xml:space="preserve">trane te ostaje na snazi do izvršenja svih obveza </w:t>
      </w:r>
      <w:r w:rsidR="00022F22" w:rsidRPr="000A638D">
        <w:rPr>
          <w:rFonts w:ascii="Calibri" w:hAnsi="Calibri" w:cs="Calibri"/>
          <w:sz w:val="24"/>
          <w:szCs w:val="24"/>
          <w:lang w:eastAsia="hr-HR" w:bidi="hr-HR"/>
        </w:rPr>
        <w:t>U</w:t>
      </w:r>
      <w:r w:rsidRPr="000A638D">
        <w:rPr>
          <w:rFonts w:ascii="Calibri" w:hAnsi="Calibri" w:cs="Calibri"/>
          <w:sz w:val="24"/>
          <w:szCs w:val="24"/>
          <w:lang w:eastAsia="hr-HR" w:bidi="hr-HR"/>
        </w:rPr>
        <w:t xml:space="preserve">govornih </w:t>
      </w:r>
      <w:r w:rsidR="00E21B6E" w:rsidRPr="000A638D">
        <w:rPr>
          <w:rFonts w:ascii="Calibri" w:hAnsi="Calibri" w:cs="Calibri"/>
          <w:sz w:val="24"/>
          <w:szCs w:val="24"/>
          <w:lang w:eastAsia="hr-HR" w:bidi="hr-HR"/>
        </w:rPr>
        <w:t>st</w:t>
      </w:r>
      <w:r w:rsidRPr="000A638D">
        <w:rPr>
          <w:rFonts w:ascii="Calibri" w:hAnsi="Calibri" w:cs="Calibri"/>
          <w:sz w:val="24"/>
          <w:szCs w:val="24"/>
          <w:lang w:eastAsia="hr-HR" w:bidi="hr-HR"/>
        </w:rPr>
        <w:t>rana</w:t>
      </w:r>
      <w:r w:rsidR="0000379D" w:rsidRPr="000A638D">
        <w:rPr>
          <w:rFonts w:ascii="Calibri" w:hAnsi="Calibri" w:cs="Calibri"/>
          <w:sz w:val="24"/>
          <w:szCs w:val="24"/>
          <w:lang w:eastAsia="hr-HR" w:bidi="hr-HR"/>
        </w:rPr>
        <w:t>, odnosno do dana raskida Ugovora</w:t>
      </w:r>
      <w:r w:rsidRPr="000A638D">
        <w:rPr>
          <w:rFonts w:ascii="Calibri" w:hAnsi="Calibri" w:cs="Calibri"/>
          <w:sz w:val="24"/>
          <w:szCs w:val="24"/>
          <w:lang w:eastAsia="hr-HR" w:bidi="hr-HR"/>
        </w:rPr>
        <w:t>.</w:t>
      </w:r>
      <w:r w:rsidR="007F5D4D" w:rsidRPr="000A638D">
        <w:rPr>
          <w:rFonts w:ascii="Calibri" w:hAnsi="Calibri" w:cs="Calibri"/>
          <w:sz w:val="24"/>
          <w:szCs w:val="24"/>
          <w:lang w:eastAsia="hr-HR" w:bidi="hr-HR"/>
        </w:rPr>
        <w:t xml:space="preserve"> </w:t>
      </w:r>
    </w:p>
    <w:p w14:paraId="107AEB1D" w14:textId="77777777" w:rsidR="00101E35" w:rsidRPr="000A638D" w:rsidRDefault="00101E35" w:rsidP="00101E35">
      <w:pPr>
        <w:pStyle w:val="Odlomakpopisa"/>
        <w:rPr>
          <w:rFonts w:ascii="Calibri" w:hAnsi="Calibri" w:cs="Calibri"/>
          <w:sz w:val="24"/>
          <w:szCs w:val="24"/>
        </w:rPr>
      </w:pPr>
    </w:p>
    <w:p w14:paraId="04124DF3" w14:textId="5C0C6968" w:rsidR="00101E35" w:rsidRPr="00604684" w:rsidRDefault="00101E35" w:rsidP="00604684">
      <w:pPr>
        <w:widowControl w:val="0"/>
        <w:numPr>
          <w:ilvl w:val="1"/>
          <w:numId w:val="30"/>
        </w:numPr>
        <w:spacing w:after="0" w:line="240" w:lineRule="auto"/>
        <w:ind w:left="993" w:hanging="567"/>
        <w:jc w:val="both"/>
        <w:rPr>
          <w:rFonts w:ascii="Calibri" w:hAnsi="Calibri" w:cs="Calibri"/>
          <w:sz w:val="24"/>
          <w:szCs w:val="24"/>
          <w:lang w:eastAsia="hr-HR" w:bidi="hr-HR"/>
        </w:rPr>
      </w:pPr>
      <w:r w:rsidRPr="00604684">
        <w:rPr>
          <w:rFonts w:ascii="Calibri" w:hAnsi="Calibri" w:cs="Calibri"/>
          <w:sz w:val="24"/>
          <w:szCs w:val="24"/>
          <w:lang w:eastAsia="hr-HR" w:bidi="hr-HR"/>
        </w:rPr>
        <w:t xml:space="preserve">Razdoblje provedbe Projekta započinje s datumom zadnjeg potpisa </w:t>
      </w:r>
      <w:r w:rsidR="68E8BB01" w:rsidRPr="00604684">
        <w:rPr>
          <w:rFonts w:ascii="Calibri" w:hAnsi="Calibri" w:cs="Calibri"/>
          <w:sz w:val="24"/>
          <w:szCs w:val="24"/>
          <w:lang w:eastAsia="hr-HR" w:bidi="hr-HR"/>
        </w:rPr>
        <w:t>U</w:t>
      </w:r>
      <w:r w:rsidRPr="00604684">
        <w:rPr>
          <w:rFonts w:ascii="Calibri" w:hAnsi="Calibri" w:cs="Calibri"/>
          <w:sz w:val="24"/>
          <w:szCs w:val="24"/>
          <w:lang w:eastAsia="hr-HR" w:bidi="hr-HR"/>
        </w:rPr>
        <w:t>govora te traje &lt;…&gt; mjeseci</w:t>
      </w:r>
      <w:r w:rsidR="00773CA1">
        <w:rPr>
          <w:rStyle w:val="Referencafusnote"/>
          <w:rFonts w:ascii="Calibri" w:hAnsi="Calibri" w:cs="Calibri"/>
          <w:sz w:val="24"/>
          <w:szCs w:val="24"/>
          <w:lang w:eastAsia="hr-HR" w:bidi="hr-HR"/>
        </w:rPr>
        <w:footnoteReference w:id="2"/>
      </w:r>
      <w:r w:rsidRPr="00604684">
        <w:rPr>
          <w:rFonts w:ascii="Calibri" w:hAnsi="Calibri" w:cs="Calibri"/>
          <w:sz w:val="24"/>
          <w:szCs w:val="24"/>
          <w:lang w:eastAsia="hr-HR" w:bidi="hr-HR"/>
        </w:rPr>
        <w:t xml:space="preserve">. </w:t>
      </w:r>
    </w:p>
    <w:p w14:paraId="7B4D9936" w14:textId="77777777" w:rsidR="00F352A5" w:rsidRPr="000A638D" w:rsidRDefault="00F352A5" w:rsidP="00F352A5">
      <w:pPr>
        <w:widowControl w:val="0"/>
        <w:spacing w:after="0" w:line="240" w:lineRule="auto"/>
        <w:ind w:left="1248" w:hanging="540"/>
        <w:jc w:val="both"/>
        <w:rPr>
          <w:rFonts w:ascii="Calibri" w:hAnsi="Calibri" w:cs="Calibri"/>
          <w:sz w:val="24"/>
          <w:szCs w:val="24"/>
          <w:lang w:eastAsia="hr-HR" w:bidi="hr-HR"/>
        </w:rPr>
      </w:pPr>
    </w:p>
    <w:p w14:paraId="34F681F4" w14:textId="750044AA"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Razdoblje prihvatljivosti </w:t>
      </w:r>
      <w:r w:rsidR="00FF5760" w:rsidRPr="000A638D">
        <w:rPr>
          <w:rFonts w:ascii="Calibri" w:hAnsi="Calibri" w:cs="Calibri"/>
          <w:sz w:val="24"/>
          <w:szCs w:val="24"/>
          <w:lang w:eastAsia="hr-HR" w:bidi="hr-HR"/>
        </w:rPr>
        <w:t>troškova</w:t>
      </w:r>
      <w:r w:rsidRPr="000A638D">
        <w:rPr>
          <w:rFonts w:ascii="Calibri" w:hAnsi="Calibri" w:cs="Calibri"/>
          <w:sz w:val="24"/>
          <w:szCs w:val="24"/>
          <w:lang w:eastAsia="hr-HR" w:bidi="hr-HR"/>
        </w:rPr>
        <w:t xml:space="preserve"> </w:t>
      </w:r>
      <w:r w:rsidR="003C6B35"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rojekta je od </w:t>
      </w:r>
      <w:r w:rsidR="00DD7628" w:rsidRPr="000A638D">
        <w:rPr>
          <w:rFonts w:ascii="Calibri" w:hAnsi="Calibri" w:cs="Calibri"/>
          <w:sz w:val="24"/>
          <w:szCs w:val="24"/>
          <w:lang w:eastAsia="hr-HR" w:bidi="hr-HR"/>
        </w:rPr>
        <w:t>početka provedbe</w:t>
      </w:r>
      <w:r w:rsidR="001B0B0D" w:rsidRPr="000A638D">
        <w:rPr>
          <w:rFonts w:ascii="Calibri" w:hAnsi="Calibri" w:cs="Calibri"/>
          <w:sz w:val="24"/>
          <w:szCs w:val="24"/>
          <w:lang w:eastAsia="hr-HR" w:bidi="hr-HR"/>
        </w:rPr>
        <w:t xml:space="preserve"> Projekta</w:t>
      </w:r>
      <w:r w:rsidRPr="000A638D">
        <w:rPr>
          <w:rFonts w:ascii="Calibri" w:hAnsi="Calibri" w:cs="Calibri"/>
          <w:sz w:val="24"/>
          <w:szCs w:val="24"/>
          <w:lang w:eastAsia="hr-HR" w:bidi="hr-HR"/>
        </w:rPr>
        <w:t xml:space="preserve"> do </w:t>
      </w:r>
      <w:r w:rsidR="00773CA1">
        <w:rPr>
          <w:rFonts w:ascii="Calibri" w:hAnsi="Calibri" w:cs="Calibri"/>
          <w:sz w:val="24"/>
          <w:szCs w:val="24"/>
          <w:lang w:eastAsia="hr-HR" w:bidi="hr-HR"/>
        </w:rPr>
        <w:t>30 dana</w:t>
      </w:r>
      <w:r w:rsidRPr="000A638D">
        <w:rPr>
          <w:rFonts w:ascii="Calibri" w:hAnsi="Calibri" w:cs="Calibri"/>
          <w:i/>
          <w:sz w:val="24"/>
        </w:rPr>
        <w:t xml:space="preserve"> </w:t>
      </w:r>
      <w:r w:rsidRPr="00773CA1">
        <w:rPr>
          <w:rFonts w:ascii="Calibri" w:hAnsi="Calibri" w:cs="Calibri"/>
          <w:iCs/>
          <w:sz w:val="24"/>
        </w:rPr>
        <w:t>od datuma</w:t>
      </w:r>
      <w:r w:rsidRPr="00773CA1">
        <w:rPr>
          <w:rFonts w:ascii="Calibri" w:hAnsi="Calibri" w:cs="Calibri"/>
          <w:iCs/>
          <w:sz w:val="24"/>
          <w:szCs w:val="24"/>
          <w:lang w:eastAsia="hr-HR" w:bidi="hr-HR"/>
        </w:rPr>
        <w:t xml:space="preserve"> završetka</w:t>
      </w:r>
      <w:r w:rsidRPr="000A638D">
        <w:rPr>
          <w:rFonts w:ascii="Calibri" w:hAnsi="Calibri" w:cs="Calibri"/>
          <w:i/>
          <w:iCs/>
          <w:sz w:val="24"/>
          <w:szCs w:val="24"/>
          <w:lang w:eastAsia="hr-HR" w:bidi="hr-HR"/>
        </w:rPr>
        <w:t xml:space="preserve"> </w:t>
      </w:r>
      <w:r w:rsidRPr="00773CA1">
        <w:rPr>
          <w:rFonts w:ascii="Calibri" w:hAnsi="Calibri" w:cs="Calibri"/>
          <w:sz w:val="24"/>
          <w:szCs w:val="24"/>
          <w:lang w:eastAsia="hr-HR" w:bidi="hr-HR"/>
        </w:rPr>
        <w:t xml:space="preserve">provedbe </w:t>
      </w:r>
      <w:r w:rsidR="003C6B35" w:rsidRPr="00773CA1">
        <w:rPr>
          <w:rFonts w:ascii="Calibri" w:hAnsi="Calibri" w:cs="Calibri"/>
          <w:sz w:val="24"/>
          <w:szCs w:val="24"/>
          <w:lang w:eastAsia="hr-HR" w:bidi="hr-HR"/>
        </w:rPr>
        <w:t>P</w:t>
      </w:r>
      <w:r w:rsidRPr="00773CA1">
        <w:rPr>
          <w:rFonts w:ascii="Calibri" w:hAnsi="Calibri" w:cs="Calibri"/>
          <w:sz w:val="24"/>
          <w:szCs w:val="24"/>
          <w:lang w:eastAsia="hr-HR" w:bidi="hr-HR"/>
        </w:rPr>
        <w:t>rojekta</w:t>
      </w:r>
      <w:r w:rsidR="00FC562F" w:rsidRPr="000A638D">
        <w:rPr>
          <w:rFonts w:ascii="Calibri" w:hAnsi="Calibri" w:cs="Calibri"/>
          <w:i/>
          <w:iCs/>
          <w:sz w:val="24"/>
          <w:szCs w:val="24"/>
          <w:lang w:eastAsia="hr-HR" w:bidi="hr-HR"/>
        </w:rPr>
        <w:t xml:space="preserve"> </w:t>
      </w:r>
      <w:r w:rsidR="00773CA1" w:rsidRPr="00773CA1">
        <w:rPr>
          <w:rFonts w:ascii="Calibri" w:hAnsi="Calibri" w:cs="Calibri"/>
          <w:sz w:val="24"/>
          <w:szCs w:val="24"/>
          <w:lang w:eastAsia="hr-HR" w:bidi="hr-HR"/>
        </w:rPr>
        <w:t>iz članka 2.4. (koja regulira razdoblje provedbe projekta)</w:t>
      </w:r>
      <w:r w:rsidR="00543FB9" w:rsidRPr="000A638D">
        <w:rPr>
          <w:rStyle w:val="Referencafusnote"/>
          <w:rFonts w:ascii="Calibri" w:hAnsi="Calibri" w:cs="Calibri"/>
          <w:sz w:val="24"/>
          <w:szCs w:val="24"/>
          <w:lang w:eastAsia="hr-HR" w:bidi="hr-HR"/>
        </w:rPr>
        <w:footnoteReference w:id="3"/>
      </w:r>
      <w:r w:rsidRPr="000A638D">
        <w:rPr>
          <w:rFonts w:ascii="Calibri" w:hAnsi="Calibri" w:cs="Calibri"/>
          <w:sz w:val="24"/>
          <w:szCs w:val="24"/>
          <w:lang w:eastAsia="hr-HR" w:bidi="hr-HR"/>
        </w:rPr>
        <w:t>.</w:t>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6B4437"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6B4437">
        <w:rPr>
          <w:rFonts w:ascii="Calibri" w:hAnsi="Calibri" w:cs="Calibri"/>
          <w:sz w:val="24"/>
          <w:szCs w:val="24"/>
          <w:lang w:eastAsia="hr-HR" w:bidi="hr-HR"/>
        </w:rPr>
        <w:t>Bespovratna sredstva se dodjeljuju Korisniku u skladu</w:t>
      </w:r>
      <w:r w:rsidR="001F27DE" w:rsidRPr="006B4437">
        <w:rPr>
          <w:rFonts w:ascii="Calibri" w:hAnsi="Calibri" w:cs="Calibri"/>
          <w:sz w:val="24"/>
          <w:szCs w:val="24"/>
          <w:lang w:eastAsia="hr-HR" w:bidi="hr-HR"/>
        </w:rPr>
        <w:t xml:space="preserve"> s odredbama ovog Ugovora i </w:t>
      </w:r>
      <w:r w:rsidRPr="006B4437">
        <w:rPr>
          <w:rFonts w:ascii="Calibri" w:hAnsi="Calibri" w:cs="Calibri"/>
          <w:sz w:val="24"/>
          <w:szCs w:val="24"/>
          <w:lang w:eastAsia="hr-HR" w:bidi="hr-HR"/>
        </w:rPr>
        <w:t>s</w:t>
      </w:r>
      <w:r w:rsidR="00022F22" w:rsidRPr="006B4437">
        <w:rPr>
          <w:rFonts w:ascii="Calibri" w:hAnsi="Calibri" w:cs="Calibri"/>
          <w:sz w:val="24"/>
          <w:szCs w:val="24"/>
          <w:lang w:eastAsia="hr-HR" w:bidi="hr-HR"/>
        </w:rPr>
        <w:t>a svim</w:t>
      </w:r>
      <w:r w:rsidRPr="006B4437">
        <w:rPr>
          <w:rFonts w:ascii="Calibri" w:hAnsi="Calibri" w:cs="Calibri"/>
          <w:sz w:val="24"/>
          <w:szCs w:val="24"/>
          <w:lang w:eastAsia="hr-HR" w:bidi="hr-HR"/>
        </w:rPr>
        <w:t xml:space="preserve"> uvjetima utvrđenim</w:t>
      </w:r>
      <w:r w:rsidR="002A1B7A" w:rsidRPr="006B4437">
        <w:rPr>
          <w:rFonts w:ascii="Calibri" w:hAnsi="Calibri" w:cs="Calibri"/>
          <w:sz w:val="24"/>
          <w:szCs w:val="24"/>
          <w:lang w:eastAsia="hr-HR" w:bidi="hr-HR"/>
        </w:rPr>
        <w:t xml:space="preserve"> u:</w:t>
      </w:r>
    </w:p>
    <w:p w14:paraId="602C717B" w14:textId="77777777" w:rsidR="00840EF6" w:rsidRPr="006B4437" w:rsidRDefault="00840EF6" w:rsidP="00840EF6">
      <w:pPr>
        <w:pStyle w:val="Odlomakpopisa"/>
        <w:rPr>
          <w:rFonts w:ascii="Calibri" w:hAnsi="Calibri" w:cs="Calibri"/>
          <w:sz w:val="24"/>
          <w:szCs w:val="24"/>
        </w:rPr>
      </w:pPr>
    </w:p>
    <w:p w14:paraId="64255ABC" w14:textId="2CA1A6E1" w:rsidR="00840EF6" w:rsidRPr="006B4437" w:rsidRDefault="00022F22" w:rsidP="00EF5595">
      <w:pPr>
        <w:widowControl w:val="0"/>
        <w:numPr>
          <w:ilvl w:val="2"/>
          <w:numId w:val="30"/>
        </w:numPr>
        <w:spacing w:after="0" w:line="240" w:lineRule="auto"/>
        <w:jc w:val="both"/>
        <w:rPr>
          <w:rFonts w:ascii="Calibri" w:hAnsi="Calibri" w:cs="Calibri"/>
          <w:sz w:val="24"/>
          <w:szCs w:val="24"/>
          <w:lang w:eastAsia="hr-HR" w:bidi="hr-HR"/>
        </w:rPr>
      </w:pPr>
      <w:r w:rsidRPr="006B4437">
        <w:rPr>
          <w:rFonts w:ascii="Calibri" w:hAnsi="Calibri" w:cs="Calibri"/>
          <w:sz w:val="24"/>
          <w:szCs w:val="24"/>
        </w:rPr>
        <w:t>Uputama za prijavitelje u dijelu</w:t>
      </w:r>
      <w:r w:rsidR="003F0B53" w:rsidRPr="006B4437">
        <w:rPr>
          <w:rFonts w:ascii="Calibri" w:hAnsi="Calibri" w:cs="Calibri"/>
          <w:sz w:val="24"/>
          <w:szCs w:val="24"/>
        </w:rPr>
        <w:t xml:space="preserve"> </w:t>
      </w:r>
      <w:r w:rsidRPr="006B4437">
        <w:rPr>
          <w:rFonts w:ascii="Calibri" w:hAnsi="Calibri" w:cs="Calibri"/>
          <w:sz w:val="24"/>
          <w:szCs w:val="24"/>
        </w:rPr>
        <w:t xml:space="preserve">Pravila Poziva na dostavu projektnih prijedloga </w:t>
      </w:r>
      <w:r w:rsidR="00101183" w:rsidRPr="006B4437">
        <w:rPr>
          <w:rFonts w:ascii="Calibri" w:hAnsi="Calibri" w:cs="Calibri"/>
          <w:sz w:val="24"/>
          <w:szCs w:val="24"/>
        </w:rPr>
        <w:t>SF.3.4.08.0</w:t>
      </w:r>
      <w:r w:rsidR="00596CCB" w:rsidRPr="006B4437">
        <w:rPr>
          <w:rFonts w:ascii="Calibri" w:hAnsi="Calibri" w:cs="Calibri"/>
          <w:sz w:val="24"/>
          <w:szCs w:val="24"/>
        </w:rPr>
        <w:t>1</w:t>
      </w:r>
      <w:r w:rsidR="00101183" w:rsidRPr="006B4437">
        <w:rPr>
          <w:rFonts w:ascii="Calibri" w:hAnsi="Calibri" w:cs="Calibri"/>
          <w:sz w:val="24"/>
          <w:szCs w:val="24"/>
        </w:rPr>
        <w:t>.</w:t>
      </w:r>
      <w:r w:rsidR="00101183" w:rsidRPr="006B4437" w:rsidDel="00101183">
        <w:rPr>
          <w:rFonts w:ascii="Calibri" w:hAnsi="Calibri" w:cs="Calibri"/>
          <w:sz w:val="24"/>
          <w:szCs w:val="24"/>
        </w:rPr>
        <w:t xml:space="preserve"> </w:t>
      </w:r>
      <w:r w:rsidR="00101183" w:rsidRPr="006B4437">
        <w:rPr>
          <w:rFonts w:ascii="Calibri" w:hAnsi="Calibri" w:cs="Calibri"/>
          <w:sz w:val="24"/>
          <w:szCs w:val="24"/>
        </w:rPr>
        <w:t>Izrada županijskih socijalnih planova</w:t>
      </w:r>
      <w:r w:rsidR="00604684" w:rsidRPr="006B4437">
        <w:rPr>
          <w:rFonts w:ascii="Calibri" w:hAnsi="Calibri" w:cs="Calibri"/>
          <w:sz w:val="24"/>
          <w:szCs w:val="24"/>
        </w:rPr>
        <w:t xml:space="preserve"> </w:t>
      </w:r>
      <w:r w:rsidR="00F754F8" w:rsidRPr="006B4437">
        <w:rPr>
          <w:rFonts w:ascii="Calibri" w:hAnsi="Calibri" w:cs="Calibri"/>
          <w:sz w:val="24"/>
          <w:szCs w:val="24"/>
        </w:rPr>
        <w:t>(</w:t>
      </w:r>
      <w:r w:rsidRPr="006B4437">
        <w:rPr>
          <w:rFonts w:ascii="Calibri" w:hAnsi="Calibri" w:cs="Calibri"/>
          <w:sz w:val="24"/>
          <w:szCs w:val="24"/>
        </w:rPr>
        <w:t>Pravila</w:t>
      </w:r>
      <w:r w:rsidR="00F754F8" w:rsidRPr="006B4437">
        <w:rPr>
          <w:rFonts w:ascii="Calibri" w:hAnsi="Calibri" w:cs="Calibri"/>
          <w:sz w:val="24"/>
          <w:szCs w:val="24"/>
        </w:rPr>
        <w:t xml:space="preserve"> </w:t>
      </w:r>
      <w:r w:rsidR="007C2AD2" w:rsidRPr="006B4437">
        <w:rPr>
          <w:rFonts w:ascii="Calibri" w:hAnsi="Calibri" w:cs="Calibri"/>
          <w:sz w:val="24"/>
          <w:szCs w:val="24"/>
        </w:rPr>
        <w:t>PDP-a</w:t>
      </w:r>
      <w:r w:rsidR="00F754F8" w:rsidRPr="006B4437">
        <w:rPr>
          <w:rFonts w:ascii="Calibri" w:hAnsi="Calibri" w:cs="Calibri"/>
          <w:sz w:val="24"/>
          <w:szCs w:val="24"/>
        </w:rPr>
        <w:t>)</w:t>
      </w:r>
      <w:r w:rsidR="003F0B53" w:rsidRPr="006B4437">
        <w:rPr>
          <w:rFonts w:ascii="Calibri" w:hAnsi="Calibri" w:cs="Calibri"/>
          <w:sz w:val="24"/>
          <w:szCs w:val="24"/>
        </w:rPr>
        <w:t>,</w:t>
      </w:r>
      <w:r w:rsidRPr="006B4437">
        <w:rPr>
          <w:rFonts w:ascii="Calibri" w:hAnsi="Calibri" w:cs="Calibri"/>
          <w:sz w:val="24"/>
          <w:szCs w:val="24"/>
        </w:rPr>
        <w:t xml:space="preserve"> </w:t>
      </w:r>
      <w:r w:rsidR="003F0B53" w:rsidRPr="006B4437">
        <w:rPr>
          <w:rFonts w:ascii="Calibri" w:hAnsi="Calibri" w:cs="Calibri"/>
          <w:sz w:val="24"/>
          <w:szCs w:val="24"/>
        </w:rPr>
        <w:t xml:space="preserve">objavljenog na datum </w:t>
      </w:r>
      <w:r w:rsidR="006B4437" w:rsidRPr="006B4437">
        <w:rPr>
          <w:rFonts w:ascii="Calibri" w:hAnsi="Calibri" w:cs="Calibri"/>
          <w:sz w:val="24"/>
          <w:szCs w:val="24"/>
        </w:rPr>
        <w:t xml:space="preserve">13. prosinca 2023. </w:t>
      </w:r>
      <w:r w:rsidR="00C028A0">
        <w:rPr>
          <w:rFonts w:ascii="Calibri" w:hAnsi="Calibri" w:cs="Calibri"/>
          <w:sz w:val="24"/>
          <w:szCs w:val="24"/>
        </w:rPr>
        <w:t>godine.</w:t>
      </w:r>
    </w:p>
    <w:p w14:paraId="559ABEAE" w14:textId="44DCF79B" w:rsidR="00840EF6" w:rsidRPr="000A638D" w:rsidRDefault="00101183" w:rsidP="00EF5595">
      <w:pPr>
        <w:widowControl w:val="0"/>
        <w:numPr>
          <w:ilvl w:val="2"/>
          <w:numId w:val="30"/>
        </w:numPr>
        <w:spacing w:after="0" w:line="240" w:lineRule="auto"/>
        <w:jc w:val="both"/>
        <w:rPr>
          <w:rFonts w:ascii="Calibri" w:hAnsi="Calibri" w:cs="Calibri"/>
          <w:sz w:val="24"/>
          <w:szCs w:val="24"/>
          <w:lang w:eastAsia="hr-HR" w:bidi="hr-HR"/>
        </w:rPr>
      </w:pPr>
      <w:r w:rsidRPr="002411BB">
        <w:rPr>
          <w:rFonts w:ascii="Calibri" w:hAnsi="Calibri" w:cs="Calibri"/>
          <w:sz w:val="24"/>
          <w:szCs w:val="24"/>
        </w:rPr>
        <w:lastRenderedPageBreak/>
        <w:t>Pravilnik</w:t>
      </w:r>
      <w:r>
        <w:rPr>
          <w:rFonts w:ascii="Calibri" w:hAnsi="Calibri" w:cs="Calibri"/>
          <w:sz w:val="24"/>
          <w:szCs w:val="24"/>
        </w:rPr>
        <w:t>u</w:t>
      </w:r>
      <w:r w:rsidRPr="002411BB">
        <w:rPr>
          <w:rFonts w:ascii="Calibri" w:hAnsi="Calibri" w:cs="Calibri"/>
          <w:sz w:val="24"/>
          <w:szCs w:val="24"/>
        </w:rPr>
        <w:t xml:space="preserve"> o prihvatljivosti troškova u okviru Europskog socijalnog fonda plus</w:t>
      </w:r>
      <w:r w:rsidR="00107840" w:rsidRPr="000A638D">
        <w:rPr>
          <w:rFonts w:ascii="Calibri" w:hAnsi="Calibri" w:cs="Calibri"/>
          <w:sz w:val="24"/>
          <w:szCs w:val="24"/>
          <w:lang w:eastAsia="hr-HR" w:bidi="hr-HR"/>
        </w:rPr>
        <w:t>.</w:t>
      </w:r>
    </w:p>
    <w:p w14:paraId="6808BEBC" w14:textId="5099CF72"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Općim pravilima o postupanju po</w:t>
      </w:r>
      <w:r w:rsidR="00101183" w:rsidRPr="00101183">
        <w:rPr>
          <w:rFonts w:ascii="Calibri" w:hAnsi="Calibri" w:cs="Calibri"/>
          <w:sz w:val="24"/>
          <w:szCs w:val="24"/>
          <w:lang w:eastAsia="hr-HR" w:bidi="hr-HR"/>
        </w:rPr>
        <w:t xml:space="preserve"> žalbama i prigovorima u okviru Programa Učinkoviti ljudski potencijali Europskog socijalnog fonda plus u vezi s ciljem „Ulaganja za radna mjesta i rast“ u financijskom razdoblju </w:t>
      </w:r>
      <w:r w:rsidRPr="000A638D">
        <w:rPr>
          <w:rFonts w:ascii="Calibri" w:hAnsi="Calibri" w:cs="Calibri"/>
          <w:sz w:val="24"/>
          <w:szCs w:val="24"/>
          <w:lang w:eastAsia="hr-HR" w:bidi="hr-HR"/>
        </w:rPr>
        <w:t>2021.-2027.</w:t>
      </w:r>
    </w:p>
    <w:p w14:paraId="6A137F8A" w14:textId="77777777"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primjeni financijskih korekcija za utvrđene nepravilnosti u provedbi projekata</w:t>
      </w:r>
    </w:p>
    <w:p w14:paraId="41964A9C" w14:textId="497399FD" w:rsidR="002A1B7A"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provedbi postupaka nabava za neobveznike Zakona o javnoj nabavi (NOJN),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3716B8C4" w14:textId="77777777" w:rsidR="00BA45FE" w:rsidRDefault="00BA45FE" w:rsidP="00604684">
      <w:pPr>
        <w:widowControl w:val="0"/>
        <w:spacing w:after="0" w:line="240" w:lineRule="auto"/>
        <w:jc w:val="both"/>
        <w:rPr>
          <w:rFonts w:ascii="Calibri" w:hAnsi="Calibri" w:cs="Calibri"/>
          <w:sz w:val="24"/>
          <w:szCs w:val="24"/>
          <w:lang w:eastAsia="hr-HR" w:bidi="hr-HR"/>
        </w:rPr>
      </w:pPr>
    </w:p>
    <w:p w14:paraId="019E01E8" w14:textId="77777777" w:rsidR="00631E73" w:rsidRPr="000A638D" w:rsidRDefault="00631E73" w:rsidP="00604684">
      <w:pPr>
        <w:widowControl w:val="0"/>
        <w:spacing w:after="0" w:line="240" w:lineRule="auto"/>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4D171D1E" w14:textId="37B83270" w:rsidR="00DF27BC" w:rsidRPr="000A638D" w:rsidRDefault="00DF27BC"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provodi </w:t>
      </w:r>
      <w:r w:rsidR="6024933B" w:rsidRPr="000A638D">
        <w:rPr>
          <w:rFonts w:ascii="Calibri" w:hAnsi="Calibri" w:cs="Calibri"/>
          <w:sz w:val="24"/>
          <w:szCs w:val="24"/>
        </w:rPr>
        <w:t>P</w:t>
      </w:r>
      <w:r w:rsidRPr="000A638D">
        <w:rPr>
          <w:rFonts w:ascii="Calibri" w:hAnsi="Calibri" w:cs="Calibri"/>
          <w:sz w:val="24"/>
          <w:szCs w:val="24"/>
        </w:rPr>
        <w:t xml:space="preserve">rojekt samostalno. </w:t>
      </w:r>
    </w:p>
    <w:p w14:paraId="7BC68EBA" w14:textId="3AC4796A" w:rsidR="00195B81" w:rsidRPr="000A638D" w:rsidRDefault="00BA45FE"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3FF3349C" w14:textId="2EC3D9CC" w:rsidR="00195B81" w:rsidRPr="00604684" w:rsidRDefault="00195B81" w:rsidP="00604684">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rojekta isključiva je odgovornost Korisnika</w:t>
      </w:r>
      <w:r w:rsidR="00604684">
        <w:rPr>
          <w:rFonts w:ascii="Calibri" w:hAnsi="Calibri" w:cs="Calibri"/>
          <w:sz w:val="24"/>
          <w:szCs w:val="24"/>
        </w:rPr>
        <w:t>.</w:t>
      </w:r>
      <w:r w:rsidR="00DA20A1" w:rsidRPr="000A638D">
        <w:rPr>
          <w:rFonts w:ascii="Calibri" w:hAnsi="Calibri" w:cs="Calibri"/>
          <w:sz w:val="24"/>
          <w:szCs w:val="24"/>
        </w:rPr>
        <w:t xml:space="preserve"> </w:t>
      </w:r>
      <w:r w:rsidR="00705573">
        <w:rPr>
          <w:rFonts w:ascii="Calibri" w:hAnsi="Calibri" w:cs="Calibri"/>
          <w:sz w:val="24"/>
          <w:szCs w:val="24"/>
        </w:rPr>
        <w:t xml:space="preserve">   </w:t>
      </w:r>
    </w:p>
    <w:p w14:paraId="1B2623DD" w14:textId="5AB08899"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Odlomakpopisa"/>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w:t>
      </w:r>
      <w:r w:rsidR="005D6F86" w:rsidRPr="000A638D">
        <w:rPr>
          <w:rFonts w:ascii="Calibri" w:hAnsi="Calibri" w:cs="Calibri"/>
          <w:sz w:val="24"/>
          <w:szCs w:val="24"/>
        </w:rPr>
        <w:lastRenderedPageBreak/>
        <w:t xml:space="preserve">9. Uredbe o zajedničkim odredbama. </w:t>
      </w:r>
    </w:p>
    <w:p w14:paraId="646619FB" w14:textId="77777777" w:rsidR="002A424E" w:rsidRPr="000A638D" w:rsidRDefault="00195B81"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26F0BD13" w:rsidR="000D0354" w:rsidRPr="000A638D" w:rsidRDefault="00C33BAB"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460AB2CD"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79E97499" w:rsidR="000D0354" w:rsidRPr="000A638D" w:rsidRDefault="000D0354" w:rsidP="00EF5595">
      <w:pPr>
        <w:pStyle w:val="Odlomakpopisa"/>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unije</w:t>
      </w:r>
      <w:r w:rsidRPr="000A638D">
        <w:rPr>
          <w:rFonts w:ascii="Calibri" w:hAnsi="Calibri" w:cs="Calibri"/>
          <w:sz w:val="24"/>
          <w:szCs w:val="24"/>
        </w:rPr>
        <w:t>.</w:t>
      </w:r>
    </w:p>
    <w:p w14:paraId="3B146355" w14:textId="77777777" w:rsidR="003F0B53" w:rsidRDefault="003F0B53" w:rsidP="003F0B53">
      <w:pPr>
        <w:widowControl w:val="0"/>
        <w:spacing w:after="0" w:line="240" w:lineRule="auto"/>
        <w:jc w:val="both"/>
        <w:rPr>
          <w:rFonts w:ascii="Calibri" w:hAnsi="Calibri" w:cs="Calibri"/>
          <w:sz w:val="24"/>
          <w:szCs w:val="24"/>
          <w:lang w:eastAsia="hr-HR" w:bidi="hr-HR"/>
        </w:rPr>
      </w:pPr>
    </w:p>
    <w:p w14:paraId="2F85232E" w14:textId="77777777" w:rsidR="00631E73" w:rsidRPr="000A638D" w:rsidRDefault="00631E7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9CF369F" w:rsidR="00BE7DDA" w:rsidRPr="000A638D" w:rsidRDefault="003F0B53" w:rsidP="00EF5595">
      <w:pPr>
        <w:pStyle w:val="Odlomakpopisa"/>
        <w:numPr>
          <w:ilvl w:val="1"/>
          <w:numId w:val="2"/>
        </w:numPr>
        <w:ind w:left="900" w:hanging="540"/>
        <w:jc w:val="both"/>
        <w:rPr>
          <w:rFonts w:ascii="Calibri" w:hAnsi="Calibri" w:cs="Calibri"/>
          <w:sz w:val="24"/>
          <w:szCs w:val="24"/>
        </w:rPr>
      </w:pPr>
      <w:r w:rsidRPr="000452F0">
        <w:rPr>
          <w:rFonts w:ascii="Calibri" w:hAnsi="Calibri" w:cs="Calibri"/>
          <w:sz w:val="24"/>
          <w:szCs w:val="24"/>
        </w:rPr>
        <w:t xml:space="preserve">Ukupni prihvatljivi troškovi Projekta iznose </w:t>
      </w:r>
      <w:bookmarkStart w:id="2" w:name="_Hlk24258061"/>
      <w:r w:rsidRPr="000452F0">
        <w:rPr>
          <w:rFonts w:ascii="Calibri" w:hAnsi="Calibri" w:cs="Calibri"/>
          <w:sz w:val="24"/>
          <w:szCs w:val="24"/>
          <w:highlight w:val="lightGray"/>
        </w:rPr>
        <w:t>&lt;…&gt;</w:t>
      </w:r>
      <w:r w:rsidRPr="000452F0">
        <w:rPr>
          <w:rFonts w:ascii="Calibri" w:hAnsi="Calibri" w:cs="Calibri"/>
          <w:sz w:val="24"/>
          <w:szCs w:val="24"/>
        </w:rPr>
        <w:t xml:space="preserve"> </w:t>
      </w:r>
      <w:r w:rsidR="005D6F86" w:rsidRPr="000452F0">
        <w:rPr>
          <w:rFonts w:ascii="Calibri" w:hAnsi="Calibri" w:cs="Calibri"/>
          <w:sz w:val="24"/>
          <w:szCs w:val="24"/>
        </w:rPr>
        <w:t>eura</w:t>
      </w:r>
      <w:bookmarkEnd w:id="2"/>
      <w:r w:rsidR="00B96ECF" w:rsidRPr="000A638D">
        <w:rPr>
          <w:rFonts w:ascii="Calibri" w:hAnsi="Calibri" w:cs="Calibri"/>
          <w:sz w:val="24"/>
          <w:szCs w:val="24"/>
        </w:rPr>
        <w:t>.</w:t>
      </w:r>
      <w:r w:rsidR="00771548">
        <w:rPr>
          <w:rFonts w:ascii="Calibri" w:hAnsi="Calibri" w:cs="Calibri"/>
          <w:sz w:val="24"/>
          <w:szCs w:val="24"/>
        </w:rPr>
        <w:t xml:space="preserve"> </w:t>
      </w:r>
    </w:p>
    <w:p w14:paraId="1929B097" w14:textId="597ECFE5" w:rsidR="00B96ECF" w:rsidRPr="0020148C" w:rsidRDefault="003F0B53" w:rsidP="008F3C13">
      <w:pPr>
        <w:pStyle w:val="Odlomakpopisa"/>
        <w:numPr>
          <w:ilvl w:val="1"/>
          <w:numId w:val="2"/>
        </w:numPr>
        <w:ind w:left="900" w:hanging="540"/>
        <w:jc w:val="both"/>
        <w:rPr>
          <w:rFonts w:ascii="Calibri" w:hAnsi="Calibri" w:cs="Calibri"/>
          <w:sz w:val="24"/>
          <w:szCs w:val="24"/>
        </w:rPr>
      </w:pPr>
      <w:r w:rsidRPr="0020148C">
        <w:rPr>
          <w:rFonts w:ascii="Calibri" w:hAnsi="Calibri" w:cs="Calibri"/>
          <w:sz w:val="24"/>
          <w:szCs w:val="24"/>
        </w:rPr>
        <w:t>PT</w:t>
      </w:r>
      <w:r w:rsidR="007C1003" w:rsidRPr="0020148C">
        <w:rPr>
          <w:rFonts w:ascii="Calibri" w:hAnsi="Calibri" w:cs="Calibri"/>
          <w:sz w:val="24"/>
          <w:szCs w:val="24"/>
        </w:rPr>
        <w:t>1</w:t>
      </w:r>
      <w:r w:rsidRPr="0020148C">
        <w:rPr>
          <w:rFonts w:ascii="Calibri" w:hAnsi="Calibri" w:cs="Calibri"/>
          <w:sz w:val="24"/>
          <w:szCs w:val="24"/>
        </w:rPr>
        <w:t xml:space="preserve"> se obvezuje dodijeliti Korisniku bespovratna sredstva za provedbu Projekta u ukupnom iznosu koji ne prelazi </w:t>
      </w:r>
      <w:r w:rsidR="00B96ECF" w:rsidRPr="0020148C">
        <w:rPr>
          <w:rFonts w:ascii="Calibri" w:hAnsi="Calibri" w:cs="Calibri"/>
          <w:sz w:val="24"/>
          <w:szCs w:val="24"/>
          <w:highlight w:val="lightGray"/>
        </w:rPr>
        <w:t>&lt;…&gt;</w:t>
      </w:r>
      <w:r w:rsidRPr="0020148C">
        <w:rPr>
          <w:rFonts w:ascii="Calibri" w:hAnsi="Calibri" w:cs="Calibri"/>
          <w:sz w:val="24"/>
          <w:szCs w:val="24"/>
        </w:rPr>
        <w:t xml:space="preserve"> </w:t>
      </w:r>
      <w:r w:rsidR="005D6F86" w:rsidRPr="0020148C">
        <w:rPr>
          <w:rFonts w:ascii="Calibri" w:hAnsi="Calibri" w:cs="Calibri"/>
          <w:sz w:val="24"/>
          <w:szCs w:val="24"/>
        </w:rPr>
        <w:t>eura</w:t>
      </w:r>
      <w:r w:rsidRPr="0020148C">
        <w:rPr>
          <w:rFonts w:ascii="Calibri" w:hAnsi="Calibri" w:cs="Calibri"/>
          <w:sz w:val="24"/>
          <w:szCs w:val="24"/>
        </w:rPr>
        <w:t xml:space="preserve"> i predstavlja ne više od </w:t>
      </w:r>
      <w:r w:rsidR="00B96ECF" w:rsidRPr="0020148C">
        <w:rPr>
          <w:rFonts w:ascii="Calibri" w:hAnsi="Calibri" w:cs="Calibri"/>
          <w:sz w:val="24"/>
          <w:szCs w:val="24"/>
          <w:highlight w:val="lightGray"/>
        </w:rPr>
        <w:t>…</w:t>
      </w:r>
      <w:r w:rsidR="00B96ECF" w:rsidRPr="0020148C">
        <w:rPr>
          <w:rFonts w:ascii="Calibri" w:hAnsi="Calibri" w:cs="Calibri"/>
          <w:sz w:val="24"/>
          <w:szCs w:val="24"/>
        </w:rPr>
        <w:t xml:space="preserve"> </w:t>
      </w:r>
      <w:r w:rsidRPr="0020148C">
        <w:rPr>
          <w:rFonts w:ascii="Calibri" w:hAnsi="Calibri" w:cs="Calibri"/>
          <w:sz w:val="24"/>
          <w:szCs w:val="24"/>
        </w:rPr>
        <w:t>% ukupnih prihvatljivih troškova Projekta.</w:t>
      </w:r>
    </w:p>
    <w:p w14:paraId="10A5C997" w14:textId="328B24B0" w:rsidR="00B96ECF" w:rsidRPr="000A638D" w:rsidRDefault="00226B56"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10D0E643" w:rsidR="008B5B00" w:rsidRPr="000A638D" w:rsidRDefault="00226B56"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w:t>
      </w:r>
      <w:r w:rsidR="0020148C">
        <w:rPr>
          <w:rFonts w:ascii="Calibri" w:hAnsi="Calibri" w:cs="Calibri"/>
          <w:sz w:val="24"/>
          <w:szCs w:val="24"/>
        </w:rPr>
        <w:t xml:space="preserve"> </w:t>
      </w:r>
      <w:r w:rsidR="00771548">
        <w:rPr>
          <w:rFonts w:ascii="Calibri" w:hAnsi="Calibri" w:cs="Calibri"/>
          <w:sz w:val="24"/>
          <w:szCs w:val="24"/>
        </w:rPr>
        <w:t>15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627EF358" w14:textId="5DD357A8" w:rsidR="00226B56" w:rsidRPr="0020148C" w:rsidRDefault="00226B56" w:rsidP="0020148C">
      <w:pPr>
        <w:pStyle w:val="Odlomakpopisa"/>
        <w:numPr>
          <w:ilvl w:val="2"/>
          <w:numId w:val="2"/>
        </w:numPr>
        <w:ind w:left="900" w:hanging="191"/>
        <w:jc w:val="both"/>
        <w:rPr>
          <w:rFonts w:ascii="Calibri" w:hAnsi="Calibri" w:cs="Calibri"/>
          <w:sz w:val="24"/>
          <w:szCs w:val="24"/>
        </w:rPr>
      </w:pPr>
      <w:r w:rsidRPr="0020148C">
        <w:rPr>
          <w:rFonts w:ascii="Calibri" w:hAnsi="Calibri" w:cs="Calibri"/>
          <w:sz w:val="24"/>
          <w:szCs w:val="24"/>
        </w:rPr>
        <w:t>iz Europskog socijalnog fonda</w:t>
      </w:r>
      <w:r w:rsidR="00247C8B" w:rsidRPr="0020148C">
        <w:rPr>
          <w:rFonts w:ascii="Calibri" w:hAnsi="Calibri" w:cs="Calibri"/>
          <w:sz w:val="24"/>
          <w:szCs w:val="24"/>
        </w:rPr>
        <w:t xml:space="preserve"> plus</w:t>
      </w:r>
      <w:r w:rsidR="005D6F86" w:rsidRPr="0020148C">
        <w:rPr>
          <w:rFonts w:ascii="Calibri" w:hAnsi="Calibri" w:cs="Calibri"/>
          <w:sz w:val="24"/>
          <w:szCs w:val="24"/>
        </w:rPr>
        <w:t>:</w:t>
      </w:r>
      <w:r w:rsidR="0020148C">
        <w:rPr>
          <w:rFonts w:ascii="Calibri" w:hAnsi="Calibri" w:cs="Calibri"/>
          <w:sz w:val="24"/>
          <w:szCs w:val="24"/>
        </w:rPr>
        <w:t xml:space="preserve"> </w:t>
      </w:r>
      <w:r w:rsidR="00771548" w:rsidRPr="0020148C">
        <w:rPr>
          <w:rFonts w:ascii="Calibri" w:hAnsi="Calibri" w:cs="Calibri"/>
          <w:sz w:val="24"/>
          <w:szCs w:val="24"/>
        </w:rPr>
        <w:t>85</w:t>
      </w:r>
      <w:r w:rsidR="006C6820" w:rsidRPr="0020148C">
        <w:rPr>
          <w:rFonts w:ascii="Calibri" w:hAnsi="Calibri" w:cs="Calibri"/>
          <w:sz w:val="24"/>
          <w:szCs w:val="24"/>
        </w:rPr>
        <w:t xml:space="preserve"> </w:t>
      </w:r>
      <w:r w:rsidR="00B96ECF" w:rsidRPr="0020148C">
        <w:rPr>
          <w:rFonts w:ascii="Calibri" w:hAnsi="Calibri" w:cs="Calibri"/>
          <w:sz w:val="24"/>
          <w:szCs w:val="24"/>
        </w:rPr>
        <w:t>%</w:t>
      </w:r>
      <w:r w:rsidRPr="0020148C">
        <w:rPr>
          <w:rFonts w:ascii="Calibri" w:hAnsi="Calibri" w:cs="Calibri"/>
          <w:sz w:val="24"/>
          <w:szCs w:val="24"/>
        </w:rPr>
        <w:t xml:space="preserve"> </w:t>
      </w:r>
    </w:p>
    <w:p w14:paraId="44CB93B6" w14:textId="5C77C73F" w:rsidR="00477789"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w:t>
      </w:r>
      <w:r w:rsidR="002A424E" w:rsidRPr="000A638D">
        <w:rPr>
          <w:rFonts w:ascii="Calibri" w:hAnsi="Calibri" w:cs="Calibri"/>
          <w:sz w:val="24"/>
          <w:szCs w:val="24"/>
        </w:rPr>
        <w:t xml:space="preserve"> se nadoknađuju</w:t>
      </w:r>
      <w:r w:rsidRPr="000A638D">
        <w:rPr>
          <w:rFonts w:ascii="Calibri" w:hAnsi="Calibri" w:cs="Calibri"/>
          <w:sz w:val="24"/>
          <w:szCs w:val="24"/>
        </w:rPr>
        <w:t>:</w:t>
      </w:r>
    </w:p>
    <w:p w14:paraId="63B07DFB" w14:textId="0BA0A94E" w:rsidR="00477789"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prihvatljive troškove koji su </w:t>
      </w:r>
      <w:r w:rsidR="00477789" w:rsidRPr="000A638D">
        <w:rPr>
          <w:rFonts w:ascii="Calibri" w:hAnsi="Calibri" w:cs="Calibri"/>
          <w:sz w:val="24"/>
          <w:szCs w:val="24"/>
        </w:rPr>
        <w:t>stvarn</w:t>
      </w:r>
      <w:r w:rsidR="004C5D27" w:rsidRPr="000A638D">
        <w:rPr>
          <w:rFonts w:ascii="Calibri" w:hAnsi="Calibri" w:cs="Calibri"/>
          <w:sz w:val="24"/>
          <w:szCs w:val="24"/>
        </w:rPr>
        <w:t>o</w:t>
      </w:r>
      <w:r w:rsidR="00477789" w:rsidRPr="000A638D">
        <w:rPr>
          <w:rFonts w:ascii="Calibri" w:hAnsi="Calibri" w:cs="Calibri"/>
          <w:sz w:val="24"/>
          <w:szCs w:val="24"/>
        </w:rPr>
        <w:t xml:space="preserve"> </w:t>
      </w:r>
      <w:r w:rsidRPr="000A638D">
        <w:rPr>
          <w:rFonts w:ascii="Calibri" w:hAnsi="Calibri" w:cs="Calibri"/>
          <w:sz w:val="24"/>
          <w:szCs w:val="24"/>
        </w:rPr>
        <w:t>nastali i plaćeni od strane Korisnika u razdoblju prihvatljivosti troškova</w:t>
      </w:r>
      <w:r w:rsidR="00477789" w:rsidRPr="000A638D">
        <w:rPr>
          <w:rFonts w:ascii="Calibri" w:hAnsi="Calibri" w:cs="Calibri"/>
          <w:sz w:val="24"/>
          <w:szCs w:val="24"/>
        </w:rPr>
        <w:t xml:space="preserve"> </w:t>
      </w:r>
      <w:r w:rsidRPr="000A638D">
        <w:rPr>
          <w:rFonts w:ascii="Calibri" w:hAnsi="Calibri" w:cs="Calibri"/>
          <w:sz w:val="24"/>
          <w:szCs w:val="24"/>
        </w:rPr>
        <w:t>te</w:t>
      </w:r>
      <w:r w:rsidR="00477789" w:rsidRPr="000A638D">
        <w:rPr>
          <w:rFonts w:ascii="Calibri" w:hAnsi="Calibri" w:cs="Calibri"/>
          <w:sz w:val="24"/>
          <w:szCs w:val="24"/>
        </w:rPr>
        <w:t xml:space="preserve"> su</w:t>
      </w:r>
      <w:r w:rsidRPr="000A638D">
        <w:rPr>
          <w:rFonts w:ascii="Calibri" w:hAnsi="Calibri" w:cs="Calibri"/>
          <w:sz w:val="24"/>
          <w:szCs w:val="24"/>
        </w:rPr>
        <w:t xml:space="preserve"> dokumentirani u skladu s važećim propisima i standardnom računovodstvenom praksom</w:t>
      </w:r>
      <w:r w:rsidR="001F4A1E" w:rsidRPr="000A638D">
        <w:rPr>
          <w:rFonts w:ascii="Calibri" w:hAnsi="Calibri" w:cs="Calibri"/>
          <w:sz w:val="24"/>
          <w:szCs w:val="24"/>
        </w:rPr>
        <w:t>.</w:t>
      </w:r>
    </w:p>
    <w:p w14:paraId="4FB77D11" w14:textId="15E180EA" w:rsidR="00477789" w:rsidRPr="0020148C" w:rsidRDefault="003F0B53" w:rsidP="0020148C">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Za neizravne troškove nastale provedbom </w:t>
      </w:r>
      <w:r w:rsidR="006C6820" w:rsidRPr="000A638D">
        <w:rPr>
          <w:rFonts w:ascii="Calibri" w:hAnsi="Calibri" w:cs="Calibri"/>
          <w:sz w:val="24"/>
          <w:szCs w:val="24"/>
        </w:rPr>
        <w:t>P</w:t>
      </w:r>
      <w:r w:rsidRPr="000A638D">
        <w:rPr>
          <w:rFonts w:ascii="Calibri" w:hAnsi="Calibri" w:cs="Calibri"/>
          <w:sz w:val="24"/>
          <w:szCs w:val="24"/>
        </w:rPr>
        <w:t xml:space="preserve">rojekta, u visini </w:t>
      </w:r>
      <w:r w:rsidR="00496379" w:rsidRPr="000A638D">
        <w:rPr>
          <w:rFonts w:ascii="Calibri" w:hAnsi="Calibri" w:cs="Calibri"/>
          <w:sz w:val="24"/>
          <w:szCs w:val="24"/>
        </w:rPr>
        <w:t>od</w:t>
      </w:r>
      <w:r w:rsidRPr="000A638D">
        <w:rPr>
          <w:rFonts w:ascii="Calibri" w:hAnsi="Calibri" w:cs="Calibri"/>
          <w:sz w:val="24"/>
          <w:szCs w:val="24"/>
        </w:rPr>
        <w:t xml:space="preserve"> </w:t>
      </w:r>
      <w:r w:rsidR="008C2DB2">
        <w:rPr>
          <w:rFonts w:ascii="Calibri" w:hAnsi="Calibri" w:cs="Calibri"/>
          <w:sz w:val="24"/>
          <w:szCs w:val="24"/>
        </w:rPr>
        <w:t>7</w:t>
      </w:r>
      <w:r w:rsidR="00477789" w:rsidRPr="000A638D">
        <w:rPr>
          <w:rFonts w:ascii="Calibri" w:hAnsi="Calibri" w:cs="Calibri"/>
          <w:sz w:val="24"/>
          <w:szCs w:val="24"/>
        </w:rPr>
        <w:t xml:space="preserve">% </w:t>
      </w:r>
      <w:r w:rsidR="008C4481">
        <w:rPr>
          <w:rFonts w:ascii="Calibri" w:hAnsi="Calibri" w:cs="Calibri"/>
          <w:sz w:val="24"/>
          <w:szCs w:val="24"/>
        </w:rPr>
        <w:t xml:space="preserve">prihvatljivih </w:t>
      </w:r>
      <w:r w:rsidRPr="000A638D">
        <w:rPr>
          <w:rFonts w:ascii="Calibri" w:hAnsi="Calibri" w:cs="Calibri"/>
          <w:iCs/>
          <w:sz w:val="24"/>
          <w:szCs w:val="24"/>
        </w:rPr>
        <w:t>izravnih troškova</w:t>
      </w:r>
      <w:r w:rsidR="0036609B">
        <w:rPr>
          <w:rFonts w:ascii="Calibri" w:hAnsi="Calibri" w:cs="Calibri"/>
          <w:iCs/>
          <w:sz w:val="24"/>
          <w:szCs w:val="24"/>
        </w:rPr>
        <w:t xml:space="preserve"> projekta</w:t>
      </w:r>
      <w:r w:rsidRPr="000A638D">
        <w:rPr>
          <w:rFonts w:ascii="Calibri" w:hAnsi="Calibri" w:cs="Calibri"/>
          <w:iCs/>
          <w:sz w:val="24"/>
          <w:szCs w:val="24"/>
        </w:rPr>
        <w:t>.</w:t>
      </w:r>
    </w:p>
    <w:p w14:paraId="116E0C7F" w14:textId="446D37CE" w:rsidR="00C219E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5E07CC86"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1CA826AA"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kod Korisnika;</w:t>
      </w:r>
    </w:p>
    <w:p w14:paraId="15DAC0D3" w14:textId="77777777"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nastali su tijekom razdoblja prihvatljivosti troškova;</w:t>
      </w:r>
    </w:p>
    <w:p w14:paraId="681008DA" w14:textId="5EB25E0F" w:rsidR="00C219E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lastRenderedPageBreak/>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Odlomakpopisa"/>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Odlomakpopisa"/>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96975" w14:textId="77777777" w:rsidR="008B5B00" w:rsidRDefault="008B5B00" w:rsidP="00631E73">
      <w:pPr>
        <w:widowControl w:val="0"/>
        <w:spacing w:after="0" w:line="240" w:lineRule="auto"/>
        <w:outlineLvl w:val="0"/>
        <w:rPr>
          <w:rFonts w:ascii="Calibri" w:hAnsi="Calibri" w:cs="Calibri"/>
          <w:sz w:val="24"/>
          <w:szCs w:val="24"/>
          <w:lang w:eastAsia="hr-HR" w:bidi="hr-HR"/>
        </w:rPr>
      </w:pPr>
    </w:p>
    <w:p w14:paraId="1561B52A" w14:textId="77777777" w:rsidR="00631E73" w:rsidRPr="000A638D" w:rsidRDefault="00631E73" w:rsidP="00631E73">
      <w:pPr>
        <w:widowControl w:val="0"/>
        <w:spacing w:after="0" w:line="240" w:lineRule="auto"/>
        <w:outlineLvl w:val="0"/>
        <w:rPr>
          <w:rFonts w:ascii="Calibri" w:hAnsi="Calibri" w:cs="Calibri"/>
          <w:sz w:val="24"/>
          <w:szCs w:val="24"/>
          <w:lang w:eastAsia="hr-HR" w:bidi="hr-HR"/>
        </w:rPr>
      </w:pPr>
    </w:p>
    <w:p w14:paraId="61766B80" w14:textId="48E4EBDD" w:rsidR="00E75907" w:rsidRDefault="003F0B53" w:rsidP="00631E7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5D469586" w14:textId="77777777" w:rsidR="00631E73" w:rsidRPr="00631E73" w:rsidRDefault="00631E73" w:rsidP="00631E73">
      <w:pPr>
        <w:widowControl w:val="0"/>
        <w:spacing w:after="0" w:line="240" w:lineRule="auto"/>
        <w:ind w:left="118"/>
        <w:jc w:val="center"/>
        <w:outlineLvl w:val="0"/>
        <w:rPr>
          <w:rFonts w:ascii="Calibri" w:eastAsia="Arial" w:hAnsi="Calibri" w:cs="Calibri"/>
          <w:b/>
          <w:bCs/>
          <w:sz w:val="24"/>
          <w:szCs w:val="24"/>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58DAAC29" w14:textId="77777777" w:rsidR="00885180" w:rsidRPr="000A638D" w:rsidRDefault="00226B56"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Isplate bespovratnih sredstava za Projekt se vrše u </w:t>
      </w:r>
      <w:r w:rsidR="00FA075F" w:rsidRPr="000A638D">
        <w:rPr>
          <w:rFonts w:ascii="Calibri" w:hAnsi="Calibri" w:cs="Calibri"/>
          <w:sz w:val="24"/>
          <w:szCs w:val="24"/>
        </w:rPr>
        <w:t>eurima</w:t>
      </w:r>
      <w:r w:rsidRPr="000A638D">
        <w:rPr>
          <w:rFonts w:ascii="Calibri" w:hAnsi="Calibri" w:cs="Calibri"/>
          <w:sz w:val="24"/>
          <w:szCs w:val="24"/>
        </w:rPr>
        <w:t>.</w:t>
      </w:r>
    </w:p>
    <w:p w14:paraId="4AB19814" w14:textId="3214890E" w:rsidR="009B6C74" w:rsidRPr="000A638D" w:rsidRDefault="00CE4330"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Rok za izvršenje plaćanja Korisniku </w:t>
      </w:r>
      <w:r w:rsidR="002E3718" w:rsidRPr="000A638D">
        <w:rPr>
          <w:rFonts w:ascii="Calibri" w:hAnsi="Calibri" w:cs="Calibri"/>
          <w:sz w:val="24"/>
          <w:szCs w:val="24"/>
        </w:rPr>
        <w:t xml:space="preserve">ne može biti dulji od </w:t>
      </w:r>
      <w:r w:rsidR="00FA075F" w:rsidRPr="000A638D">
        <w:rPr>
          <w:rFonts w:ascii="Calibri" w:hAnsi="Calibri" w:cs="Calibri"/>
          <w:sz w:val="24"/>
          <w:szCs w:val="24"/>
        </w:rPr>
        <w:t>80 (osamdeset</w:t>
      </w:r>
      <w:r w:rsidR="005E6382" w:rsidRPr="000A638D">
        <w:rPr>
          <w:rFonts w:ascii="Calibri" w:hAnsi="Calibri" w:cs="Calibri"/>
          <w:sz w:val="24"/>
          <w:szCs w:val="24"/>
        </w:rPr>
        <w:t xml:space="preserve">) </w:t>
      </w:r>
      <w:r w:rsidR="002E3718" w:rsidRPr="000A638D">
        <w:rPr>
          <w:rFonts w:ascii="Calibri" w:hAnsi="Calibri" w:cs="Calibri"/>
          <w:sz w:val="24"/>
          <w:szCs w:val="24"/>
        </w:rPr>
        <w:t>dana od dana zaprimanja predmetnog Zahtjeva za nadoknadom sredstava od Korisnika</w:t>
      </w:r>
      <w:r w:rsidR="00533CEE" w:rsidRPr="000A638D">
        <w:rPr>
          <w:rFonts w:ascii="Calibri" w:hAnsi="Calibri" w:cs="Calibri"/>
          <w:sz w:val="24"/>
          <w:szCs w:val="24"/>
        </w:rPr>
        <w:t>.</w:t>
      </w:r>
    </w:p>
    <w:p w14:paraId="182000C6" w14:textId="351CCED5" w:rsidR="00E105EF" w:rsidRPr="00C434D1" w:rsidRDefault="009B6C74" w:rsidP="00C434D1">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Zahtjev za dostavu dodatnih informacija, dokumentacija ili pojašnjenja od Korisnika u odnosu na dostavljeni Zahtjev za nadoknadom sredstava ima odgodni učinak u odnosu na rok iz stavka 6. ovog članka. </w:t>
      </w:r>
    </w:p>
    <w:p w14:paraId="054F1421" w14:textId="338AB12F" w:rsidR="009B6C74" w:rsidRPr="00C434D1" w:rsidRDefault="003F0B53" w:rsidP="00C434D1">
      <w:pPr>
        <w:pStyle w:val="Odlomakpopisa"/>
        <w:numPr>
          <w:ilvl w:val="1"/>
          <w:numId w:val="6"/>
        </w:numPr>
        <w:ind w:left="900" w:hanging="540"/>
        <w:jc w:val="both"/>
        <w:rPr>
          <w:rFonts w:ascii="Calibri" w:hAnsi="Calibri" w:cs="Calibri"/>
          <w:sz w:val="24"/>
          <w:szCs w:val="24"/>
        </w:rPr>
      </w:pPr>
      <w:r w:rsidRPr="00C434D1">
        <w:rPr>
          <w:rFonts w:ascii="Calibri" w:hAnsi="Calibri" w:cs="Calibri"/>
          <w:sz w:val="24"/>
          <w:szCs w:val="24"/>
        </w:rPr>
        <w:t>Korisnik ima pravo zatražiti plaćanje predujma</w:t>
      </w:r>
      <w:r w:rsidR="00956B3B" w:rsidRPr="00C434D1">
        <w:rPr>
          <w:rFonts w:ascii="Calibri" w:hAnsi="Calibri" w:cs="Calibri"/>
          <w:sz w:val="24"/>
          <w:szCs w:val="24"/>
        </w:rPr>
        <w:t xml:space="preserve">, sukladno uvjetima i dinamici </w:t>
      </w:r>
      <w:r w:rsidR="00533CEE" w:rsidRPr="00C434D1">
        <w:rPr>
          <w:rFonts w:ascii="Calibri" w:hAnsi="Calibri" w:cs="Calibri"/>
          <w:sz w:val="24"/>
          <w:szCs w:val="24"/>
        </w:rPr>
        <w:t xml:space="preserve">utvrđenoj u Pravilima </w:t>
      </w:r>
      <w:r w:rsidR="00E867B4" w:rsidRPr="00C434D1">
        <w:rPr>
          <w:rFonts w:ascii="Calibri" w:hAnsi="Calibri" w:cs="Calibri"/>
          <w:sz w:val="24"/>
          <w:szCs w:val="24"/>
        </w:rPr>
        <w:t xml:space="preserve">PDP-a </w:t>
      </w:r>
      <w:r w:rsidR="00533CEE" w:rsidRPr="00C434D1">
        <w:rPr>
          <w:rFonts w:ascii="Calibri" w:hAnsi="Calibri" w:cs="Calibri"/>
          <w:sz w:val="24"/>
          <w:szCs w:val="24"/>
        </w:rPr>
        <w:t>iz članka 2</w:t>
      </w:r>
      <w:r w:rsidR="00003DD4" w:rsidRPr="00C434D1">
        <w:rPr>
          <w:rFonts w:ascii="Calibri" w:hAnsi="Calibri" w:cs="Calibri"/>
          <w:sz w:val="24"/>
          <w:szCs w:val="24"/>
        </w:rPr>
        <w:t>.</w:t>
      </w:r>
      <w:r w:rsidR="00955DF0" w:rsidRPr="00C434D1">
        <w:rPr>
          <w:rFonts w:ascii="Calibri" w:hAnsi="Calibri" w:cs="Calibri"/>
          <w:sz w:val="24"/>
          <w:szCs w:val="24"/>
        </w:rPr>
        <w:t xml:space="preserve"> stavka 6.</w:t>
      </w:r>
      <w:r w:rsidR="002E3718" w:rsidRPr="00C434D1">
        <w:rPr>
          <w:rFonts w:ascii="Calibri" w:hAnsi="Calibri" w:cs="Calibri"/>
          <w:sz w:val="24"/>
          <w:szCs w:val="24"/>
        </w:rPr>
        <w:t xml:space="preserve"> </w:t>
      </w:r>
      <w:r w:rsidR="00955DF0" w:rsidRPr="00C434D1">
        <w:rPr>
          <w:rFonts w:ascii="Calibri" w:hAnsi="Calibri" w:cs="Calibri"/>
          <w:sz w:val="24"/>
          <w:szCs w:val="24"/>
        </w:rPr>
        <w:t>točke 1.</w:t>
      </w:r>
    </w:p>
    <w:p w14:paraId="78C03B2C" w14:textId="65EE140D" w:rsidR="00F754F8" w:rsidRPr="00C434D1" w:rsidRDefault="003F0B53" w:rsidP="00C434D1">
      <w:pPr>
        <w:pStyle w:val="Odlomakpopisa"/>
        <w:ind w:left="900"/>
        <w:jc w:val="both"/>
        <w:rPr>
          <w:rFonts w:ascii="Calibri" w:hAnsi="Calibri" w:cs="Calibri"/>
          <w:sz w:val="24"/>
          <w:szCs w:val="24"/>
        </w:rPr>
      </w:pPr>
      <w:r w:rsidRPr="000A638D">
        <w:rPr>
          <w:rFonts w:ascii="Calibri" w:hAnsi="Calibri" w:cs="Calibri"/>
          <w:sz w:val="24"/>
          <w:szCs w:val="24"/>
        </w:rPr>
        <w:t xml:space="preserve">Ukupni iznos predujma ne može biti viši od </w:t>
      </w:r>
      <w:r w:rsidR="00195D52" w:rsidRPr="000A638D">
        <w:rPr>
          <w:rFonts w:ascii="Calibri" w:hAnsi="Calibri" w:cs="Calibri"/>
          <w:sz w:val="24"/>
          <w:szCs w:val="24"/>
          <w:highlight w:val="lightGray"/>
        </w:rPr>
        <w:t>&lt;…&gt;</w:t>
      </w:r>
      <w:r w:rsidR="00195D52" w:rsidRPr="000A638D">
        <w:rPr>
          <w:rFonts w:ascii="Calibri" w:hAnsi="Calibri" w:cs="Calibri"/>
          <w:sz w:val="24"/>
          <w:szCs w:val="24"/>
        </w:rPr>
        <w:t xml:space="preserve"> eura</w:t>
      </w:r>
      <w:r w:rsidR="00956B3B" w:rsidRPr="000A638D">
        <w:rPr>
          <w:rFonts w:ascii="Calibri" w:hAnsi="Calibri" w:cs="Calibri"/>
          <w:sz w:val="24"/>
          <w:szCs w:val="24"/>
        </w:rPr>
        <w:t xml:space="preserve">, odnosno </w:t>
      </w:r>
      <w:r w:rsidR="008C2DB2">
        <w:rPr>
          <w:rFonts w:ascii="Calibri" w:hAnsi="Calibri" w:cs="Calibri"/>
          <w:sz w:val="24"/>
          <w:szCs w:val="24"/>
        </w:rPr>
        <w:t>40</w:t>
      </w:r>
      <w:r w:rsidR="00195D52" w:rsidRPr="000A638D">
        <w:rPr>
          <w:rFonts w:ascii="Calibri" w:hAnsi="Calibri" w:cs="Calibri"/>
          <w:sz w:val="24"/>
          <w:szCs w:val="24"/>
        </w:rPr>
        <w:t xml:space="preserve"> </w:t>
      </w:r>
      <w:r w:rsidR="002E3718" w:rsidRPr="000A638D">
        <w:rPr>
          <w:rFonts w:ascii="Calibri" w:hAnsi="Calibri" w:cs="Calibri"/>
          <w:sz w:val="24"/>
          <w:szCs w:val="24"/>
        </w:rPr>
        <w:t xml:space="preserve">% </w:t>
      </w:r>
      <w:r w:rsidR="00956B3B" w:rsidRPr="000A638D">
        <w:rPr>
          <w:rFonts w:ascii="Calibri" w:hAnsi="Calibri" w:cs="Calibri"/>
          <w:sz w:val="24"/>
          <w:szCs w:val="24"/>
        </w:rPr>
        <w:t xml:space="preserve">u odnosu na ukupne prihvatljive troškove </w:t>
      </w:r>
      <w:r w:rsidR="00AF5A76" w:rsidRPr="000A638D">
        <w:rPr>
          <w:rFonts w:ascii="Calibri" w:hAnsi="Calibri" w:cs="Calibri"/>
          <w:sz w:val="24"/>
          <w:szCs w:val="24"/>
        </w:rPr>
        <w:t xml:space="preserve">navedene u Opisu </w:t>
      </w:r>
      <w:r w:rsidR="00533CEE" w:rsidRPr="000A638D">
        <w:rPr>
          <w:rFonts w:ascii="Calibri" w:hAnsi="Calibri" w:cs="Calibri"/>
          <w:sz w:val="24"/>
          <w:szCs w:val="24"/>
        </w:rPr>
        <w:t>P</w:t>
      </w:r>
      <w:r w:rsidR="00AF5A76" w:rsidRPr="000A638D">
        <w:rPr>
          <w:rFonts w:ascii="Calibri" w:hAnsi="Calibri" w:cs="Calibri"/>
          <w:sz w:val="24"/>
          <w:szCs w:val="24"/>
        </w:rPr>
        <w:t>rojekta i proračunu</w:t>
      </w:r>
      <w:r w:rsidR="00533CEE" w:rsidRPr="000A638D">
        <w:rPr>
          <w:rFonts w:ascii="Calibri" w:hAnsi="Calibri" w:cs="Calibri"/>
          <w:sz w:val="24"/>
          <w:szCs w:val="24"/>
        </w:rPr>
        <w:t>, odnosno za ukupne prihvatljive troškove Korisnika</w:t>
      </w:r>
      <w:r w:rsidR="0036609B">
        <w:rPr>
          <w:rFonts w:ascii="Calibri" w:hAnsi="Calibri" w:cs="Calibri"/>
          <w:sz w:val="24"/>
          <w:szCs w:val="24"/>
        </w:rPr>
        <w:t>.</w:t>
      </w:r>
    </w:p>
    <w:p w14:paraId="75D54D23" w14:textId="77777777" w:rsidR="00823374" w:rsidRPr="000A638D" w:rsidRDefault="00E93202"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Korisnik podnosi PT-u 2 </w:t>
      </w:r>
      <w:r w:rsidR="00956B3B" w:rsidRPr="000A638D">
        <w:rPr>
          <w:rFonts w:ascii="Calibri" w:hAnsi="Calibri" w:cs="Calibri"/>
          <w:sz w:val="24"/>
          <w:szCs w:val="24"/>
        </w:rPr>
        <w:t>Zahtjev za plaćanje predujma</w:t>
      </w:r>
      <w:r w:rsidRPr="000A638D">
        <w:rPr>
          <w:rFonts w:ascii="Calibri" w:hAnsi="Calibri" w:cs="Calibri"/>
          <w:sz w:val="24"/>
          <w:szCs w:val="24"/>
        </w:rPr>
        <w:t xml:space="preserve">, </w:t>
      </w:r>
      <w:r w:rsidR="00956B3B" w:rsidRPr="000A638D">
        <w:rPr>
          <w:rFonts w:ascii="Calibri" w:hAnsi="Calibri" w:cs="Calibri"/>
          <w:sz w:val="24"/>
          <w:szCs w:val="24"/>
        </w:rPr>
        <w:t xml:space="preserve">uz obrazloženje opravdanosti korištenja </w:t>
      </w:r>
      <w:r w:rsidR="00D0250A" w:rsidRPr="000A638D">
        <w:rPr>
          <w:rFonts w:ascii="Calibri" w:hAnsi="Calibri" w:cs="Calibri"/>
          <w:sz w:val="24"/>
          <w:szCs w:val="24"/>
        </w:rPr>
        <w:t xml:space="preserve">i potraživanog iznosa </w:t>
      </w:r>
      <w:r w:rsidR="00956B3B" w:rsidRPr="000A638D">
        <w:rPr>
          <w:rFonts w:ascii="Calibri" w:hAnsi="Calibri" w:cs="Calibri"/>
          <w:sz w:val="24"/>
          <w:szCs w:val="24"/>
        </w:rPr>
        <w:t>predujma.</w:t>
      </w:r>
    </w:p>
    <w:p w14:paraId="6A9D5104" w14:textId="391647F2" w:rsidR="00A71C38"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Opravdanost korištenja predujma te potraživani iznos predujma do najvišeg </w:t>
      </w:r>
      <w:r w:rsidRPr="000A638D">
        <w:rPr>
          <w:rFonts w:ascii="Calibri" w:hAnsi="Calibri" w:cs="Calibri"/>
          <w:sz w:val="24"/>
          <w:szCs w:val="24"/>
        </w:rPr>
        <w:lastRenderedPageBreak/>
        <w:t>dopuštenog iznosa dokazuje Korisnik, a procjenjuje PT2</w:t>
      </w:r>
      <w:r w:rsidR="004E4F63" w:rsidRPr="000A638D">
        <w:rPr>
          <w:rFonts w:ascii="Calibri" w:hAnsi="Calibri" w:cs="Calibri"/>
          <w:sz w:val="24"/>
          <w:szCs w:val="24"/>
        </w:rPr>
        <w:t xml:space="preserve"> sukladno </w:t>
      </w:r>
      <w:r w:rsidR="00D2657C" w:rsidRPr="000A638D">
        <w:rPr>
          <w:rFonts w:ascii="Calibri" w:hAnsi="Calibri" w:cs="Calibri"/>
          <w:sz w:val="24"/>
          <w:szCs w:val="24"/>
        </w:rPr>
        <w:t xml:space="preserve">planiranoj </w:t>
      </w:r>
      <w:r w:rsidR="004E4F63" w:rsidRPr="000A638D">
        <w:rPr>
          <w:rFonts w:ascii="Calibri" w:hAnsi="Calibri" w:cs="Calibri"/>
          <w:sz w:val="24"/>
          <w:szCs w:val="24"/>
        </w:rPr>
        <w:t>dinamici provedbe aktivnosti projekta</w:t>
      </w:r>
      <w:r w:rsidR="00533CEE" w:rsidRPr="000A638D">
        <w:rPr>
          <w:rFonts w:ascii="Calibri" w:hAnsi="Calibri" w:cs="Calibri"/>
          <w:sz w:val="24"/>
          <w:szCs w:val="24"/>
        </w:rPr>
        <w:t xml:space="preserve"> i </w:t>
      </w:r>
      <w:r w:rsidR="00823374" w:rsidRPr="000A638D">
        <w:rPr>
          <w:rFonts w:ascii="Calibri" w:hAnsi="Calibri" w:cs="Calibri"/>
          <w:sz w:val="24"/>
          <w:szCs w:val="24"/>
        </w:rPr>
        <w:t xml:space="preserve">dostavljenim </w:t>
      </w:r>
      <w:r w:rsidR="00823374" w:rsidRPr="005E6FD9">
        <w:rPr>
          <w:rFonts w:ascii="Calibri" w:hAnsi="Calibri" w:cs="Calibri"/>
          <w:sz w:val="24"/>
          <w:szCs w:val="24"/>
        </w:rPr>
        <w:t xml:space="preserve">planovima iz </w:t>
      </w:r>
      <w:r w:rsidR="00955DF0" w:rsidRPr="005E6FD9">
        <w:rPr>
          <w:rFonts w:ascii="Calibri" w:hAnsi="Calibri" w:cs="Calibri"/>
          <w:sz w:val="24"/>
          <w:szCs w:val="24"/>
        </w:rPr>
        <w:t>članka 6. stavka</w:t>
      </w:r>
      <w:r w:rsidR="00C87D56" w:rsidRPr="005E6FD9">
        <w:rPr>
          <w:rFonts w:ascii="Calibri" w:hAnsi="Calibri" w:cs="Calibri"/>
          <w:sz w:val="24"/>
          <w:szCs w:val="24"/>
        </w:rPr>
        <w:t xml:space="preserve"> </w:t>
      </w:r>
      <w:r w:rsidR="005E6FD9" w:rsidRPr="005E6FD9">
        <w:rPr>
          <w:rFonts w:ascii="Calibri" w:hAnsi="Calibri" w:cs="Calibri"/>
          <w:sz w:val="24"/>
          <w:szCs w:val="24"/>
        </w:rPr>
        <w:t>1</w:t>
      </w:r>
      <w:r w:rsidR="00C87D56" w:rsidRPr="005E6FD9">
        <w:rPr>
          <w:rFonts w:ascii="Calibri" w:hAnsi="Calibri" w:cs="Calibri"/>
          <w:sz w:val="24"/>
          <w:szCs w:val="24"/>
        </w:rPr>
        <w:t>.</w:t>
      </w:r>
      <w:r w:rsidR="00955DF0" w:rsidRPr="005E6FD9">
        <w:rPr>
          <w:rFonts w:ascii="Calibri" w:hAnsi="Calibri" w:cs="Calibri"/>
          <w:sz w:val="24"/>
          <w:szCs w:val="24"/>
        </w:rPr>
        <w:t xml:space="preserve"> </w:t>
      </w:r>
      <w:r w:rsidR="006C41B9" w:rsidRPr="005E6FD9">
        <w:rPr>
          <w:rFonts w:ascii="Calibri" w:hAnsi="Calibri" w:cs="Calibri"/>
          <w:sz w:val="24"/>
          <w:szCs w:val="24"/>
        </w:rPr>
        <w:t xml:space="preserve">točke 1. i </w:t>
      </w:r>
      <w:r w:rsidR="00C87D56" w:rsidRPr="005E6FD9">
        <w:rPr>
          <w:rFonts w:ascii="Calibri" w:hAnsi="Calibri" w:cs="Calibri"/>
          <w:sz w:val="24"/>
          <w:szCs w:val="24"/>
        </w:rPr>
        <w:t>2.</w:t>
      </w:r>
      <w:r w:rsidR="00C87D56" w:rsidRPr="000A638D">
        <w:rPr>
          <w:rFonts w:ascii="Calibri" w:hAnsi="Calibri" w:cs="Calibri"/>
          <w:sz w:val="24"/>
          <w:szCs w:val="24"/>
        </w:rPr>
        <w:t xml:space="preserve"> </w:t>
      </w:r>
    </w:p>
    <w:p w14:paraId="303A04DC" w14:textId="58EABDAC" w:rsidR="00A71C38"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PT2 provjerava </w:t>
      </w:r>
      <w:r w:rsidR="00D0250A" w:rsidRPr="000A638D">
        <w:rPr>
          <w:rFonts w:ascii="Calibri" w:hAnsi="Calibri" w:cs="Calibri"/>
          <w:sz w:val="24"/>
          <w:szCs w:val="24"/>
        </w:rPr>
        <w:t>Z</w:t>
      </w:r>
      <w:r w:rsidRPr="000A638D">
        <w:rPr>
          <w:rFonts w:ascii="Calibri" w:hAnsi="Calibri" w:cs="Calibri"/>
          <w:sz w:val="24"/>
          <w:szCs w:val="24"/>
        </w:rPr>
        <w:t xml:space="preserve">ahtjev za plaćanje predujma te donosi odluku o odobravanju ili odbijanju </w:t>
      </w:r>
      <w:r w:rsidR="00895094" w:rsidRPr="000A638D">
        <w:rPr>
          <w:rFonts w:ascii="Calibri" w:hAnsi="Calibri" w:cs="Calibri"/>
          <w:sz w:val="24"/>
          <w:szCs w:val="24"/>
        </w:rPr>
        <w:t>Z</w:t>
      </w:r>
      <w:r w:rsidRPr="000A638D">
        <w:rPr>
          <w:rFonts w:ascii="Calibri" w:hAnsi="Calibri" w:cs="Calibri"/>
          <w:sz w:val="24"/>
          <w:szCs w:val="24"/>
        </w:rPr>
        <w:t>ahtjeva</w:t>
      </w:r>
      <w:r w:rsidR="00895094" w:rsidRPr="000A638D">
        <w:rPr>
          <w:rFonts w:ascii="Calibri" w:hAnsi="Calibri" w:cs="Calibri"/>
          <w:sz w:val="24"/>
          <w:szCs w:val="24"/>
        </w:rPr>
        <w:t xml:space="preserve"> za plaćanje predujma</w:t>
      </w:r>
      <w:r w:rsidR="00D0250A" w:rsidRPr="000A638D">
        <w:rPr>
          <w:rFonts w:ascii="Calibri" w:hAnsi="Calibri" w:cs="Calibri"/>
          <w:sz w:val="24"/>
          <w:szCs w:val="24"/>
        </w:rPr>
        <w:t xml:space="preserve"> na temelju planiranih aktivnosti Projekta te dostavljeni</w:t>
      </w:r>
      <w:r w:rsidR="00E25B04" w:rsidRPr="000A638D">
        <w:rPr>
          <w:rFonts w:ascii="Calibri" w:hAnsi="Calibri" w:cs="Calibri"/>
          <w:sz w:val="24"/>
          <w:szCs w:val="24"/>
        </w:rPr>
        <w:t>h</w:t>
      </w:r>
      <w:r w:rsidR="00D0250A" w:rsidRPr="000A638D">
        <w:rPr>
          <w:rFonts w:ascii="Calibri" w:hAnsi="Calibri" w:cs="Calibri"/>
          <w:sz w:val="24"/>
          <w:szCs w:val="24"/>
        </w:rPr>
        <w:t xml:space="preserve"> </w:t>
      </w:r>
      <w:r w:rsidR="00E25B04" w:rsidRPr="000A638D">
        <w:rPr>
          <w:rFonts w:ascii="Calibri" w:hAnsi="Calibri" w:cs="Calibri"/>
          <w:sz w:val="24"/>
          <w:szCs w:val="24"/>
        </w:rPr>
        <w:t xml:space="preserve">podataka </w:t>
      </w:r>
      <w:r w:rsidR="00895094" w:rsidRPr="000A638D">
        <w:rPr>
          <w:rFonts w:ascii="Calibri" w:hAnsi="Calibri" w:cs="Calibri"/>
          <w:sz w:val="24"/>
          <w:szCs w:val="24"/>
        </w:rPr>
        <w:t xml:space="preserve">u planovima iz </w:t>
      </w:r>
      <w:r w:rsidR="00A25C85" w:rsidRPr="000A638D">
        <w:rPr>
          <w:rFonts w:ascii="Calibri" w:hAnsi="Calibri" w:cs="Calibri"/>
          <w:sz w:val="24"/>
          <w:szCs w:val="24"/>
        </w:rPr>
        <w:t>članka 6.</w:t>
      </w:r>
      <w:r w:rsidR="00895094" w:rsidRPr="000A638D">
        <w:rPr>
          <w:rFonts w:ascii="Calibri" w:hAnsi="Calibri" w:cs="Calibri"/>
          <w:sz w:val="24"/>
          <w:szCs w:val="24"/>
        </w:rPr>
        <w:t xml:space="preserve"> </w:t>
      </w:r>
      <w:r w:rsidR="00C87D56" w:rsidRPr="000A638D">
        <w:rPr>
          <w:rFonts w:ascii="Calibri" w:hAnsi="Calibri" w:cs="Calibri"/>
          <w:sz w:val="24"/>
          <w:szCs w:val="24"/>
        </w:rPr>
        <w:t xml:space="preserve">stavka 1. točke 1. i 2. </w:t>
      </w:r>
      <w:r w:rsidRPr="000A638D">
        <w:rPr>
          <w:rFonts w:ascii="Calibri" w:hAnsi="Calibri" w:cs="Calibri"/>
          <w:sz w:val="24"/>
          <w:szCs w:val="24"/>
        </w:rPr>
        <w:t>u roku od 1</w:t>
      </w:r>
      <w:r w:rsidR="00334EA6">
        <w:rPr>
          <w:rFonts w:ascii="Calibri" w:hAnsi="Calibri" w:cs="Calibri"/>
          <w:sz w:val="24"/>
          <w:szCs w:val="24"/>
        </w:rPr>
        <w:t>4</w:t>
      </w:r>
      <w:r w:rsidRPr="000A638D">
        <w:rPr>
          <w:rFonts w:ascii="Calibri" w:hAnsi="Calibri" w:cs="Calibri"/>
          <w:sz w:val="24"/>
          <w:szCs w:val="24"/>
        </w:rPr>
        <w:t xml:space="preserve"> dana od dana nj</w:t>
      </w:r>
      <w:r w:rsidR="00560228" w:rsidRPr="000A638D">
        <w:rPr>
          <w:rFonts w:ascii="Calibri" w:hAnsi="Calibri" w:cs="Calibri"/>
          <w:sz w:val="24"/>
          <w:szCs w:val="24"/>
        </w:rPr>
        <w:t>ihova</w:t>
      </w:r>
      <w:r w:rsidR="00E93202" w:rsidRPr="000A638D">
        <w:rPr>
          <w:rFonts w:ascii="Calibri" w:hAnsi="Calibri" w:cs="Calibri"/>
          <w:sz w:val="24"/>
          <w:szCs w:val="24"/>
        </w:rPr>
        <w:t xml:space="preserve"> primitka. </w:t>
      </w:r>
      <w:r w:rsidRPr="000A638D">
        <w:rPr>
          <w:rFonts w:ascii="Calibri" w:hAnsi="Calibri" w:cs="Calibri"/>
          <w:sz w:val="24"/>
          <w:szCs w:val="24"/>
        </w:rPr>
        <w:t>Ako su u svrhu p</w:t>
      </w:r>
      <w:r w:rsidR="006C41B9" w:rsidRPr="000A638D">
        <w:rPr>
          <w:rFonts w:ascii="Calibri" w:hAnsi="Calibri" w:cs="Calibri"/>
          <w:sz w:val="24"/>
          <w:szCs w:val="24"/>
        </w:rPr>
        <w:t>r</w:t>
      </w:r>
      <w:r w:rsidRPr="000A638D">
        <w:rPr>
          <w:rFonts w:ascii="Calibri" w:hAnsi="Calibri" w:cs="Calibri"/>
          <w:sz w:val="24"/>
          <w:szCs w:val="24"/>
        </w:rPr>
        <w:t xml:space="preserve">ovođenja provjere potrebne dodatne informacije, PT2 zahtijeva njihovo dostavljanje u roku od </w:t>
      </w:r>
      <w:r w:rsidR="00334EA6">
        <w:rPr>
          <w:rFonts w:ascii="Calibri" w:hAnsi="Calibri" w:cs="Calibri"/>
          <w:sz w:val="24"/>
          <w:szCs w:val="24"/>
        </w:rPr>
        <w:t>4</w:t>
      </w:r>
      <w:r w:rsidR="00895094" w:rsidRPr="000A638D">
        <w:rPr>
          <w:rFonts w:ascii="Calibri" w:hAnsi="Calibri" w:cs="Calibri"/>
          <w:sz w:val="24"/>
          <w:szCs w:val="24"/>
        </w:rPr>
        <w:t xml:space="preserve"> </w:t>
      </w:r>
      <w:r w:rsidRPr="000A638D">
        <w:rPr>
          <w:rFonts w:ascii="Calibri" w:hAnsi="Calibri" w:cs="Calibri"/>
          <w:sz w:val="24"/>
          <w:szCs w:val="24"/>
        </w:rPr>
        <w:t>do</w:t>
      </w:r>
      <w:r w:rsidR="001F685B" w:rsidRPr="000A638D">
        <w:rPr>
          <w:rFonts w:ascii="Calibri" w:hAnsi="Calibri" w:cs="Calibri"/>
          <w:sz w:val="24"/>
          <w:szCs w:val="24"/>
        </w:rPr>
        <w:t xml:space="preserve"> </w:t>
      </w:r>
      <w:r w:rsidRPr="000A638D">
        <w:rPr>
          <w:rFonts w:ascii="Calibri" w:hAnsi="Calibri" w:cs="Calibri"/>
          <w:sz w:val="24"/>
          <w:szCs w:val="24"/>
        </w:rPr>
        <w:t>1</w:t>
      </w:r>
      <w:r w:rsidR="00334EA6">
        <w:rPr>
          <w:rFonts w:ascii="Calibri" w:hAnsi="Calibri" w:cs="Calibri"/>
          <w:sz w:val="24"/>
          <w:szCs w:val="24"/>
        </w:rPr>
        <w:t>4</w:t>
      </w:r>
      <w:r w:rsidRPr="000A638D">
        <w:rPr>
          <w:rFonts w:ascii="Calibri" w:hAnsi="Calibri" w:cs="Calibri"/>
          <w:sz w:val="24"/>
          <w:szCs w:val="24"/>
        </w:rPr>
        <w:t xml:space="preserve"> dana</w:t>
      </w:r>
      <w:r w:rsidR="00F461CE" w:rsidRPr="000A638D">
        <w:rPr>
          <w:rFonts w:ascii="Calibri" w:hAnsi="Calibri" w:cs="Calibri"/>
          <w:sz w:val="24"/>
          <w:szCs w:val="24"/>
        </w:rPr>
        <w:t xml:space="preserve"> dok se vrijeme proteklo od zahtjeva do zaprimanja traženih informacija ne uračunava u rok u kojem PT2 odlučuje o Zahtjevu za plaćanje predujma</w:t>
      </w:r>
      <w:r w:rsidRPr="000A638D">
        <w:rPr>
          <w:rFonts w:ascii="Calibri" w:hAnsi="Calibri" w:cs="Calibri"/>
          <w:sz w:val="24"/>
          <w:szCs w:val="24"/>
        </w:rPr>
        <w:t>.</w:t>
      </w:r>
    </w:p>
    <w:p w14:paraId="0BF7F006" w14:textId="77777777" w:rsidR="00CC3A74" w:rsidRPr="000A638D" w:rsidRDefault="00956B3B"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PT2 utvrdi da se predujam ne koristi namjenski, može u svakom trenutku zatražiti od Korisnika </w:t>
      </w:r>
      <w:r w:rsidR="00E93202" w:rsidRPr="000A638D">
        <w:rPr>
          <w:rFonts w:ascii="Calibri" w:hAnsi="Calibri" w:cs="Calibri"/>
          <w:sz w:val="24"/>
          <w:szCs w:val="24"/>
        </w:rPr>
        <w:t>povrat</w:t>
      </w:r>
      <w:r w:rsidRPr="000A638D">
        <w:rPr>
          <w:rFonts w:ascii="Calibri" w:hAnsi="Calibri" w:cs="Calibri"/>
          <w:sz w:val="24"/>
          <w:szCs w:val="24"/>
        </w:rPr>
        <w:t xml:space="preserve"> isplaćenog iznosa predujma, ili njegovog dijela, pokretanjem </w:t>
      </w:r>
      <w:r w:rsidR="00E93202" w:rsidRPr="000A638D">
        <w:rPr>
          <w:rFonts w:ascii="Calibri" w:hAnsi="Calibri" w:cs="Calibri"/>
          <w:sz w:val="24"/>
          <w:szCs w:val="24"/>
        </w:rPr>
        <w:t xml:space="preserve">postupka </w:t>
      </w:r>
      <w:r w:rsidRPr="000A638D">
        <w:rPr>
          <w:rFonts w:ascii="Calibri" w:hAnsi="Calibri" w:cs="Calibri"/>
          <w:sz w:val="24"/>
          <w:szCs w:val="24"/>
        </w:rPr>
        <w:t xml:space="preserve">povrata u skladu sa </w:t>
      </w:r>
      <w:bookmarkStart w:id="3" w:name="_Hlk25589082"/>
      <w:r w:rsidR="00D56831" w:rsidRPr="000A638D">
        <w:rPr>
          <w:rFonts w:ascii="Calibri" w:hAnsi="Calibri" w:cs="Calibri"/>
          <w:sz w:val="24"/>
          <w:szCs w:val="24"/>
        </w:rPr>
        <w:t xml:space="preserve">člankom 22. </w:t>
      </w:r>
      <w:r w:rsidR="00CC3A74" w:rsidRPr="000A638D">
        <w:rPr>
          <w:rFonts w:ascii="Calibri" w:hAnsi="Calibri" w:cs="Calibri"/>
          <w:sz w:val="24"/>
          <w:szCs w:val="24"/>
        </w:rPr>
        <w:t xml:space="preserve"> </w:t>
      </w:r>
    </w:p>
    <w:p w14:paraId="14704092" w14:textId="23D2DC10" w:rsidR="00903162" w:rsidRPr="000A638D" w:rsidRDefault="0035774A"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Ako se predujam zahtijeva u prvom tromjesečju provedbe projekta, a Korisnik ne započne s provedbom projekta i u roku od 90 dana od dana primitka predujma ne nastanu nikakvi troškovi povezani s provedbom projekta, PT2 bez odgode pokreće postupak za njegov povrat</w:t>
      </w:r>
      <w:r w:rsidR="00E812DA" w:rsidRPr="000A638D">
        <w:rPr>
          <w:rFonts w:ascii="Calibri" w:hAnsi="Calibri" w:cs="Calibri"/>
          <w:sz w:val="24"/>
          <w:szCs w:val="24"/>
        </w:rPr>
        <w:t xml:space="preserve"> u skladu sa člankom 22</w:t>
      </w:r>
      <w:r w:rsidR="00260674" w:rsidRPr="000A638D">
        <w:rPr>
          <w:rFonts w:ascii="Calibri" w:hAnsi="Calibri" w:cs="Calibri"/>
          <w:sz w:val="24"/>
          <w:szCs w:val="24"/>
        </w:rPr>
        <w:t>.</w:t>
      </w:r>
    </w:p>
    <w:p w14:paraId="18FEBE1D" w14:textId="483713D6" w:rsidR="004362F9" w:rsidRPr="000A638D" w:rsidRDefault="004362F9" w:rsidP="00EF5595">
      <w:pPr>
        <w:pStyle w:val="Odlomakpopisa"/>
        <w:numPr>
          <w:ilvl w:val="1"/>
          <w:numId w:val="6"/>
        </w:numPr>
        <w:ind w:left="900" w:hanging="540"/>
        <w:jc w:val="both"/>
        <w:rPr>
          <w:rFonts w:ascii="Calibri" w:hAnsi="Calibri" w:cs="Calibri"/>
          <w:sz w:val="24"/>
          <w:szCs w:val="24"/>
        </w:rPr>
      </w:pPr>
      <w:r w:rsidRPr="000A638D">
        <w:rPr>
          <w:rFonts w:ascii="Calibri" w:hAnsi="Calibri" w:cs="Calibri"/>
          <w:sz w:val="24"/>
          <w:szCs w:val="24"/>
        </w:rPr>
        <w:t>Predujam se pravda sukladno dinamici provedbe aktivnosti Projekta, a najkasnije sa Završnim Zahtjevom za nadoknadom sredstava</w:t>
      </w:r>
      <w:r w:rsidR="00223F0C" w:rsidRPr="000A638D">
        <w:rPr>
          <w:rFonts w:ascii="Calibri" w:hAnsi="Calibri" w:cs="Calibri"/>
          <w:sz w:val="24"/>
          <w:szCs w:val="24"/>
        </w:rPr>
        <w:t xml:space="preserve"> s tim da ukupan zbroj isplaćenog predujma i među plaćanja prije Završnog Zahtjeva za nadoknadom sredstava ne može biti viši od 95% ugovorenog iznosa bespovratnih sredstava</w:t>
      </w:r>
      <w:r w:rsidR="79472EF2" w:rsidRPr="000A638D">
        <w:rPr>
          <w:rFonts w:ascii="Calibri" w:hAnsi="Calibri" w:cs="Calibri"/>
          <w:sz w:val="24"/>
          <w:szCs w:val="24"/>
        </w:rPr>
        <w:t>.</w:t>
      </w:r>
      <w:r w:rsidR="52F4C021" w:rsidRPr="000A638D">
        <w:rPr>
          <w:rFonts w:ascii="Calibri" w:hAnsi="Calibri" w:cs="Calibri"/>
          <w:sz w:val="24"/>
          <w:szCs w:val="24"/>
        </w:rPr>
        <w:t xml:space="preserve"> </w:t>
      </w:r>
      <w:r w:rsidR="5758BD6D" w:rsidRPr="000A638D">
        <w:rPr>
          <w:rFonts w:ascii="Calibri" w:hAnsi="Calibri" w:cs="Calibri"/>
          <w:sz w:val="24"/>
          <w:szCs w:val="24"/>
        </w:rPr>
        <w:t>R</w:t>
      </w:r>
      <w:r w:rsidR="00223F0C" w:rsidRPr="000A638D">
        <w:rPr>
          <w:rFonts w:ascii="Calibri" w:hAnsi="Calibri" w:cs="Calibri"/>
          <w:sz w:val="24"/>
          <w:szCs w:val="24"/>
        </w:rPr>
        <w:t>azlika do iznosa ugovorenih bespovratnih sredstava plaća se na temelju odobrenja Završnog ZNS-a,</w:t>
      </w:r>
      <w:r w:rsidR="00194F82" w:rsidRPr="000A638D">
        <w:rPr>
          <w:rFonts w:ascii="Calibri" w:hAnsi="Calibri" w:cs="Calibri"/>
          <w:sz w:val="24"/>
          <w:szCs w:val="24"/>
        </w:rPr>
        <w:t xml:space="preserve"> a </w:t>
      </w:r>
      <w:r w:rsidR="00223F0C" w:rsidRPr="000A638D">
        <w:rPr>
          <w:rFonts w:ascii="Calibri" w:hAnsi="Calibri" w:cs="Calibri"/>
          <w:sz w:val="24"/>
          <w:szCs w:val="24"/>
        </w:rPr>
        <w:t xml:space="preserve"> nakon pravdanja predujma</w:t>
      </w:r>
      <w:r w:rsidRPr="000A638D">
        <w:rPr>
          <w:rFonts w:ascii="Calibri" w:hAnsi="Calibri" w:cs="Calibri"/>
          <w:sz w:val="24"/>
          <w:szCs w:val="24"/>
        </w:rPr>
        <w:t xml:space="preserve">. </w:t>
      </w:r>
      <w:r w:rsidR="00053DD9" w:rsidRPr="000A638D">
        <w:rPr>
          <w:rFonts w:ascii="Calibri" w:hAnsi="Calibri" w:cs="Calibri"/>
          <w:sz w:val="24"/>
          <w:szCs w:val="24"/>
        </w:rPr>
        <w:t>Iznos i vremenski raspored opravdavanja predujma Korisnik dogovara s PT-om 2.</w:t>
      </w:r>
    </w:p>
    <w:p w14:paraId="2525497F" w14:textId="20ADCB66" w:rsidR="00560228" w:rsidRPr="000263EF" w:rsidRDefault="00956B3B" w:rsidP="00EF5595">
      <w:pPr>
        <w:pStyle w:val="Odlomakpopisa"/>
        <w:numPr>
          <w:ilvl w:val="1"/>
          <w:numId w:val="6"/>
        </w:numPr>
        <w:ind w:left="900" w:hanging="540"/>
        <w:jc w:val="both"/>
        <w:rPr>
          <w:rFonts w:ascii="Calibri" w:hAnsi="Calibri" w:cs="Calibri"/>
          <w:sz w:val="24"/>
          <w:szCs w:val="24"/>
        </w:rPr>
      </w:pPr>
      <w:bookmarkStart w:id="4" w:name="_Hlk25645858"/>
      <w:bookmarkEnd w:id="3"/>
      <w:r w:rsidRPr="000A638D">
        <w:rPr>
          <w:rFonts w:ascii="Calibri" w:hAnsi="Calibri" w:cs="Calibri"/>
          <w:sz w:val="24"/>
          <w:szCs w:val="24"/>
        </w:rPr>
        <w:t xml:space="preserve">Iznos ukupno </w:t>
      </w:r>
      <w:r w:rsidRPr="000263EF">
        <w:rPr>
          <w:rFonts w:ascii="Calibri" w:hAnsi="Calibri" w:cs="Calibri"/>
          <w:sz w:val="24"/>
          <w:szCs w:val="24"/>
        </w:rPr>
        <w:t xml:space="preserve">isplaćenih sredstava na temelju Zahtjeva za </w:t>
      </w:r>
      <w:r w:rsidR="00895094" w:rsidRPr="000263EF">
        <w:rPr>
          <w:rFonts w:ascii="Calibri" w:hAnsi="Calibri" w:cs="Calibri"/>
          <w:sz w:val="24"/>
          <w:szCs w:val="24"/>
        </w:rPr>
        <w:t xml:space="preserve">plaćanje </w:t>
      </w:r>
      <w:r w:rsidRPr="000263EF">
        <w:rPr>
          <w:rFonts w:ascii="Calibri" w:hAnsi="Calibri" w:cs="Calibri"/>
          <w:sz w:val="24"/>
          <w:szCs w:val="24"/>
        </w:rPr>
        <w:t>preduj</w:t>
      </w:r>
      <w:r w:rsidR="00895094" w:rsidRPr="000263EF">
        <w:rPr>
          <w:rFonts w:ascii="Calibri" w:hAnsi="Calibri" w:cs="Calibri"/>
          <w:sz w:val="24"/>
          <w:szCs w:val="24"/>
        </w:rPr>
        <w:t>ma</w:t>
      </w:r>
      <w:r w:rsidRPr="000263EF">
        <w:rPr>
          <w:rFonts w:ascii="Calibri" w:hAnsi="Calibri" w:cs="Calibri"/>
          <w:sz w:val="24"/>
          <w:szCs w:val="24"/>
        </w:rPr>
        <w:t xml:space="preserve"> te iznos ukupnih </w:t>
      </w:r>
      <w:r w:rsidRPr="000263EF">
        <w:rPr>
          <w:rFonts w:ascii="Calibri" w:hAnsi="Calibri" w:cs="Calibri"/>
          <w:sz w:val="24"/>
          <w:szCs w:val="24"/>
          <w:shd w:val="clear" w:color="auto" w:fill="FFFFFF" w:themeFill="background1"/>
        </w:rPr>
        <w:t>isplaćenih sredstava na temelju Zahtjev</w:t>
      </w:r>
      <w:r w:rsidR="00E93202" w:rsidRPr="000263EF">
        <w:rPr>
          <w:rFonts w:ascii="Calibri" w:hAnsi="Calibri" w:cs="Calibri"/>
          <w:sz w:val="24"/>
          <w:szCs w:val="24"/>
          <w:shd w:val="clear" w:color="auto" w:fill="FFFFFF" w:themeFill="background1"/>
        </w:rPr>
        <w:t>a</w:t>
      </w:r>
      <w:r w:rsidRPr="000263EF">
        <w:rPr>
          <w:rFonts w:ascii="Calibri" w:hAnsi="Calibri" w:cs="Calibri"/>
          <w:sz w:val="24"/>
          <w:szCs w:val="24"/>
          <w:shd w:val="clear" w:color="auto" w:fill="FFFFFF" w:themeFill="background1"/>
        </w:rPr>
        <w:t xml:space="preserve"> za nadoknadom sredstava ne može biti viši od iznosa</w:t>
      </w:r>
      <w:r w:rsidR="00560228" w:rsidRPr="000263EF">
        <w:rPr>
          <w:rFonts w:ascii="Calibri" w:hAnsi="Calibri" w:cs="Calibri"/>
          <w:sz w:val="24"/>
          <w:szCs w:val="24"/>
          <w:shd w:val="clear" w:color="auto" w:fill="FFFFFF" w:themeFill="background1"/>
        </w:rPr>
        <w:t xml:space="preserve"> iz </w:t>
      </w:r>
      <w:r w:rsidR="00C87D56" w:rsidRPr="000263EF">
        <w:rPr>
          <w:rFonts w:ascii="Calibri" w:hAnsi="Calibri" w:cs="Calibri"/>
          <w:sz w:val="24"/>
          <w:szCs w:val="24"/>
          <w:shd w:val="clear" w:color="auto" w:fill="FFFFFF" w:themeFill="background1"/>
        </w:rPr>
        <w:t xml:space="preserve">članka 4. </w:t>
      </w:r>
      <w:r w:rsidR="00560228" w:rsidRPr="000263EF">
        <w:rPr>
          <w:rFonts w:ascii="Calibri" w:hAnsi="Calibri" w:cs="Calibri"/>
          <w:sz w:val="24"/>
          <w:szCs w:val="24"/>
          <w:shd w:val="clear" w:color="auto" w:fill="FFFFFF" w:themeFill="background1"/>
        </w:rPr>
        <w:t>stavka 2.</w:t>
      </w:r>
      <w:bookmarkEnd w:id="4"/>
    </w:p>
    <w:p w14:paraId="0104294D" w14:textId="77777777" w:rsidR="003F0B53" w:rsidRDefault="003F0B53" w:rsidP="003F0B53">
      <w:pPr>
        <w:widowControl w:val="0"/>
        <w:spacing w:after="0" w:line="240" w:lineRule="auto"/>
        <w:rPr>
          <w:rFonts w:ascii="Calibri" w:hAnsi="Calibri" w:cs="Calibri"/>
          <w:sz w:val="24"/>
          <w:szCs w:val="24"/>
          <w:lang w:eastAsia="hr-HR" w:bidi="hr-HR"/>
        </w:rPr>
      </w:pPr>
    </w:p>
    <w:p w14:paraId="391FDC49" w14:textId="77777777" w:rsidR="00631E73" w:rsidRPr="000A638D" w:rsidRDefault="00631E73" w:rsidP="003F0B53">
      <w:pPr>
        <w:widowControl w:val="0"/>
        <w:spacing w:after="0" w:line="240" w:lineRule="auto"/>
        <w:rPr>
          <w:rFonts w:ascii="Calibri" w:hAnsi="Calibri" w:cs="Calibri"/>
          <w:sz w:val="24"/>
          <w:szCs w:val="24"/>
          <w:lang w:eastAsia="hr-HR" w:bidi="hr-HR"/>
        </w:rPr>
      </w:pPr>
    </w:p>
    <w:p w14:paraId="01FC2206" w14:textId="6C921880" w:rsidR="003F0B53" w:rsidRDefault="003F0B53" w:rsidP="00C434D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53EAB3CC" w14:textId="77777777" w:rsidR="00C434D1" w:rsidRPr="00C434D1" w:rsidRDefault="00C434D1" w:rsidP="00C434D1">
      <w:pPr>
        <w:widowControl w:val="0"/>
        <w:spacing w:after="0" w:line="240" w:lineRule="auto"/>
        <w:ind w:left="118"/>
        <w:jc w:val="center"/>
        <w:outlineLvl w:val="0"/>
        <w:rPr>
          <w:rFonts w:ascii="Calibri" w:eastAsia="Arial" w:hAnsi="Calibri" w:cs="Calibri"/>
          <w:b/>
          <w:bCs/>
          <w:sz w:val="24"/>
          <w:szCs w:val="24"/>
          <w:lang w:eastAsia="hr-HR" w:bidi="hr-HR"/>
        </w:rPr>
      </w:pPr>
    </w:p>
    <w:p w14:paraId="2D54BA66" w14:textId="477360FF" w:rsidR="005F4008"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50D0126" w14:textId="6FAB64BD" w:rsidR="00ED0C63" w:rsidRPr="000A638D" w:rsidRDefault="003F0B53" w:rsidP="00EF5595">
      <w:pPr>
        <w:pStyle w:val="Odlomakpopisa"/>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0A638D">
        <w:rPr>
          <w:rFonts w:ascii="Calibri" w:hAnsi="Calibri" w:cs="Calibri"/>
          <w:sz w:val="24"/>
          <w:szCs w:val="24"/>
        </w:rPr>
        <w:t xml:space="preserve"> </w:t>
      </w:r>
    </w:p>
    <w:p w14:paraId="2AA64551" w14:textId="34EF0FA7"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lastRenderedPageBreak/>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41F4EF3E" w14:textId="2AAA2065" w:rsidR="00691BD6" w:rsidRPr="00B63940" w:rsidRDefault="00127F44" w:rsidP="00144C06">
      <w:pPr>
        <w:pStyle w:val="Odlomakpopisa"/>
        <w:numPr>
          <w:ilvl w:val="2"/>
          <w:numId w:val="3"/>
        </w:numPr>
        <w:jc w:val="both"/>
        <w:rPr>
          <w:rFonts w:ascii="Calibri" w:hAnsi="Calibri" w:cs="Calibri"/>
          <w:sz w:val="24"/>
          <w:szCs w:val="24"/>
        </w:rPr>
      </w:pPr>
      <w:r w:rsidRPr="00B63940">
        <w:rPr>
          <w:rFonts w:ascii="Calibri" w:hAnsi="Calibri" w:cs="Calibri"/>
          <w:sz w:val="24"/>
          <w:szCs w:val="24"/>
        </w:rPr>
        <w:t>Ako su PT-u 2 tijekom postupanja definiranih u članku 10</w:t>
      </w:r>
      <w:r w:rsidR="00BB3A9A" w:rsidRPr="00B63940">
        <w:rPr>
          <w:rFonts w:ascii="Calibri" w:hAnsi="Calibri" w:cs="Calibri"/>
          <w:sz w:val="24"/>
          <w:szCs w:val="24"/>
        </w:rPr>
        <w:t>. stavku 4.</w:t>
      </w:r>
      <w:r w:rsidRPr="00B63940">
        <w:rPr>
          <w:rFonts w:ascii="Calibri" w:hAnsi="Calibri" w:cs="Calibri"/>
          <w:sz w:val="24"/>
          <w:szCs w:val="24"/>
        </w:rPr>
        <w:t xml:space="preserve"> potrebne dodatne informacije, pisanim putem od Korisnika zahtijeva dostavljanje istih, u za to naznačenom roku, koji ne može biti kraći od </w:t>
      </w:r>
      <w:r w:rsidR="00567726" w:rsidRPr="00B63940">
        <w:rPr>
          <w:rFonts w:ascii="Calibri" w:hAnsi="Calibri" w:cs="Calibri"/>
          <w:sz w:val="24"/>
          <w:szCs w:val="24"/>
        </w:rPr>
        <w:t>4</w:t>
      </w:r>
      <w:r w:rsidRPr="00B63940">
        <w:rPr>
          <w:rFonts w:ascii="Calibri" w:hAnsi="Calibri" w:cs="Calibri"/>
          <w:sz w:val="24"/>
          <w:szCs w:val="24"/>
        </w:rPr>
        <w:t xml:space="preserve"> niti duži od 1</w:t>
      </w:r>
      <w:r w:rsidR="00567726" w:rsidRPr="00B63940">
        <w:rPr>
          <w:rFonts w:ascii="Calibri" w:hAnsi="Calibri" w:cs="Calibri"/>
          <w:sz w:val="24"/>
          <w:szCs w:val="24"/>
        </w:rPr>
        <w:t>4</w:t>
      </w:r>
      <w:r w:rsidRPr="00B63940">
        <w:rPr>
          <w:rFonts w:ascii="Calibri" w:hAnsi="Calibri" w:cs="Calibri"/>
          <w:sz w:val="24"/>
          <w:szCs w:val="24"/>
        </w:rPr>
        <w:t xml:space="preserve"> dana, osim ako PT2 i Korisnik ne dogovore drugačije</w:t>
      </w:r>
      <w:r w:rsidR="009E7D71" w:rsidRPr="00B63940">
        <w:rPr>
          <w:rFonts w:ascii="Calibri" w:hAnsi="Calibri" w:cs="Calibri"/>
          <w:sz w:val="24"/>
          <w:szCs w:val="24"/>
        </w:rPr>
        <w:t>.</w:t>
      </w:r>
    </w:p>
    <w:p w14:paraId="5B612DF9" w14:textId="7F0BE9FE" w:rsidR="00691BD6" w:rsidRPr="000A638D" w:rsidRDefault="000378B9" w:rsidP="00EF5595">
      <w:pPr>
        <w:pStyle w:val="Odlomakpopisa"/>
        <w:numPr>
          <w:ilvl w:val="2"/>
          <w:numId w:val="3"/>
        </w:numPr>
        <w:jc w:val="both"/>
        <w:rPr>
          <w:rFonts w:ascii="Calibri" w:hAnsi="Calibri" w:cs="Calibri"/>
          <w:sz w:val="24"/>
          <w:szCs w:val="24"/>
        </w:rPr>
      </w:pPr>
      <w:r w:rsidRPr="000A638D">
        <w:rPr>
          <w:rFonts w:ascii="Calibri" w:hAnsi="Calibri" w:cs="Calibri"/>
          <w:iCs/>
          <w:sz w:val="24"/>
          <w:szCs w:val="24"/>
        </w:rPr>
        <w:t>Zahtjeve za nadoknadom sredstava najkasnije u roku od 15 dana od isteka svaka tri mjeseca od dana sklapanja Ugovora</w:t>
      </w:r>
      <w:r w:rsidR="005B046C">
        <w:rPr>
          <w:rFonts w:ascii="Calibri" w:hAnsi="Calibri" w:cs="Calibri"/>
          <w:iCs/>
          <w:sz w:val="24"/>
          <w:szCs w:val="24"/>
        </w:rPr>
        <w:t>.</w:t>
      </w:r>
    </w:p>
    <w:p w14:paraId="2F84F300" w14:textId="3C4F3E4C" w:rsidR="003F0B53" w:rsidRPr="00C434D1" w:rsidRDefault="003F0B53" w:rsidP="00C434D1">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Završni zahtjev za nadoknadom sredstava najkasnije u roku od </w:t>
      </w:r>
      <w:r w:rsidR="00B837DE" w:rsidRPr="000A638D">
        <w:rPr>
          <w:rFonts w:ascii="Calibri" w:hAnsi="Calibri" w:cs="Calibri"/>
          <w:sz w:val="24"/>
          <w:szCs w:val="24"/>
        </w:rPr>
        <w:t>trideset dana</w:t>
      </w:r>
      <w:r w:rsidRPr="000A638D">
        <w:rPr>
          <w:rFonts w:ascii="Calibri" w:hAnsi="Calibri" w:cs="Calibri"/>
          <w:sz w:val="24"/>
          <w:szCs w:val="24"/>
        </w:rPr>
        <w:t xml:space="preserve"> od </w:t>
      </w:r>
      <w:r w:rsidR="003854DA" w:rsidRPr="000A638D">
        <w:rPr>
          <w:rFonts w:ascii="Calibri" w:hAnsi="Calibri" w:cs="Calibri"/>
          <w:sz w:val="24"/>
          <w:szCs w:val="24"/>
        </w:rPr>
        <w:t xml:space="preserve">dana </w:t>
      </w:r>
      <w:r w:rsidRPr="000A638D">
        <w:rPr>
          <w:rFonts w:ascii="Calibri" w:hAnsi="Calibri" w:cs="Calibri"/>
          <w:sz w:val="24"/>
          <w:szCs w:val="24"/>
        </w:rPr>
        <w:t>završetka provedbe projekta</w:t>
      </w:r>
      <w:r w:rsidR="009957CB" w:rsidRPr="000A638D">
        <w:rPr>
          <w:rFonts w:ascii="Calibri" w:hAnsi="Calibri" w:cs="Calibri"/>
          <w:sz w:val="24"/>
          <w:szCs w:val="24"/>
        </w:rPr>
        <w:t>.</w:t>
      </w:r>
    </w:p>
    <w:p w14:paraId="45A0FD6B" w14:textId="77777777" w:rsidR="003854DA" w:rsidRPr="000A638D" w:rsidRDefault="003854DA" w:rsidP="003854DA">
      <w:pPr>
        <w:pStyle w:val="Odlomakpopisa"/>
        <w:ind w:left="1440"/>
        <w:jc w:val="both"/>
        <w:rPr>
          <w:rFonts w:ascii="Calibri" w:hAnsi="Calibri" w:cs="Calibri"/>
          <w:sz w:val="24"/>
          <w:szCs w:val="24"/>
          <w:highlight w:val="yellow"/>
        </w:rPr>
      </w:pPr>
    </w:p>
    <w:p w14:paraId="407C41D3" w14:textId="1A1E9E54" w:rsidR="003805DB" w:rsidRPr="000A638D" w:rsidRDefault="003F0B53" w:rsidP="00EF5595">
      <w:pPr>
        <w:pStyle w:val="Odlomakpopisa"/>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Iznimno </w:t>
      </w:r>
      <w:r w:rsidR="00D24608" w:rsidRPr="000A638D">
        <w:rPr>
          <w:rFonts w:ascii="Calibri" w:hAnsi="Calibri" w:cs="Calibri"/>
          <w:sz w:val="24"/>
          <w:szCs w:val="24"/>
        </w:rPr>
        <w:t>od odredbe članka 6.4.4</w:t>
      </w:r>
      <w:r w:rsidRPr="000A638D">
        <w:rPr>
          <w:rFonts w:ascii="Calibri" w:hAnsi="Calibri" w:cs="Calibri"/>
          <w:sz w:val="24"/>
          <w:szCs w:val="24"/>
        </w:rPr>
        <w:t xml:space="preserve">, </w:t>
      </w:r>
      <w:r w:rsidR="007857BF" w:rsidRPr="000A638D">
        <w:rPr>
          <w:rFonts w:ascii="Calibri" w:hAnsi="Calibri" w:cs="Calibri"/>
          <w:sz w:val="24"/>
          <w:szCs w:val="24"/>
        </w:rPr>
        <w:t>ako</w:t>
      </w:r>
      <w:r w:rsidR="003805DB" w:rsidRPr="000A638D">
        <w:rPr>
          <w:rFonts w:ascii="Calibri" w:hAnsi="Calibri" w:cs="Calibri"/>
          <w:sz w:val="24"/>
          <w:szCs w:val="24"/>
        </w:rPr>
        <w:t>:</w:t>
      </w:r>
    </w:p>
    <w:p w14:paraId="33ACE2CC" w14:textId="01E6DC0B" w:rsidR="003805DB" w:rsidRPr="000A638D" w:rsidRDefault="003F0B53"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 xml:space="preserve">na temelju Ugovora razdoblje </w:t>
      </w:r>
      <w:r w:rsidR="004C092D" w:rsidRPr="000A638D">
        <w:rPr>
          <w:rFonts w:ascii="Calibri" w:hAnsi="Calibri" w:cs="Calibri"/>
          <w:sz w:val="24"/>
          <w:szCs w:val="24"/>
        </w:rPr>
        <w:t>provedbe projekta</w:t>
      </w:r>
      <w:r w:rsidRPr="000A638D">
        <w:rPr>
          <w:rFonts w:ascii="Calibri" w:hAnsi="Calibri" w:cs="Calibri"/>
          <w:sz w:val="24"/>
          <w:szCs w:val="24"/>
        </w:rPr>
        <w:t xml:space="preserve"> počinje prije </w:t>
      </w:r>
      <w:r w:rsidR="00D24608" w:rsidRPr="000A638D">
        <w:rPr>
          <w:rFonts w:ascii="Calibri" w:hAnsi="Calibri" w:cs="Calibri"/>
          <w:sz w:val="24"/>
          <w:szCs w:val="24"/>
        </w:rPr>
        <w:t xml:space="preserve">stupanja </w:t>
      </w:r>
      <w:r w:rsidR="004C092D" w:rsidRPr="000A638D">
        <w:rPr>
          <w:rFonts w:ascii="Calibri" w:hAnsi="Calibri" w:cs="Calibri"/>
          <w:sz w:val="24"/>
          <w:szCs w:val="24"/>
        </w:rPr>
        <w:t>Ugovora</w:t>
      </w:r>
      <w:r w:rsidR="00D24608" w:rsidRPr="000A638D">
        <w:rPr>
          <w:rFonts w:ascii="Calibri" w:hAnsi="Calibri" w:cs="Calibri"/>
          <w:sz w:val="24"/>
          <w:szCs w:val="24"/>
        </w:rPr>
        <w:t xml:space="preserve"> na snagu</w:t>
      </w:r>
      <w:r w:rsidRPr="000A638D">
        <w:rPr>
          <w:rFonts w:ascii="Calibri" w:hAnsi="Calibri" w:cs="Calibri"/>
          <w:sz w:val="24"/>
          <w:szCs w:val="24"/>
        </w:rPr>
        <w:t xml:space="preserve">, prvi Zahtjev za nadoknadom sredstava Korisnik može dostaviti </w:t>
      </w:r>
      <w:r w:rsidR="009957CB" w:rsidRPr="000A638D">
        <w:rPr>
          <w:rFonts w:ascii="Calibri" w:hAnsi="Calibri" w:cs="Calibri"/>
          <w:sz w:val="24"/>
          <w:szCs w:val="24"/>
        </w:rPr>
        <w:t>tijekom</w:t>
      </w:r>
      <w:r w:rsidRPr="000A638D">
        <w:rPr>
          <w:rFonts w:ascii="Calibri" w:hAnsi="Calibri" w:cs="Calibri"/>
          <w:sz w:val="24"/>
          <w:szCs w:val="24"/>
        </w:rPr>
        <w:t xml:space="preserve"> prva tri mjeseca od datuma </w:t>
      </w:r>
      <w:r w:rsidR="009957CB" w:rsidRPr="000A638D">
        <w:rPr>
          <w:rFonts w:ascii="Calibri" w:hAnsi="Calibri" w:cs="Calibri"/>
          <w:sz w:val="24"/>
          <w:szCs w:val="24"/>
        </w:rPr>
        <w:t>sklapanja</w:t>
      </w:r>
      <w:r w:rsidRPr="000A638D">
        <w:rPr>
          <w:rFonts w:ascii="Calibri" w:hAnsi="Calibri" w:cs="Calibri"/>
          <w:sz w:val="24"/>
          <w:szCs w:val="24"/>
        </w:rPr>
        <w:t xml:space="preserve"> Ugovora</w:t>
      </w:r>
      <w:r w:rsidR="004C092D" w:rsidRPr="000A638D">
        <w:rPr>
          <w:rFonts w:ascii="Calibri" w:hAnsi="Calibri" w:cs="Calibri"/>
          <w:sz w:val="24"/>
          <w:szCs w:val="24"/>
        </w:rPr>
        <w:t xml:space="preserve"> koji obuhvaća sve troškove nastale i plaćene prije potpisa Ugovora</w:t>
      </w:r>
      <w:r w:rsidR="007A22B3" w:rsidRPr="000A638D">
        <w:rPr>
          <w:rFonts w:ascii="Calibri" w:hAnsi="Calibri" w:cs="Calibri"/>
          <w:sz w:val="24"/>
          <w:szCs w:val="24"/>
        </w:rPr>
        <w:t>;</w:t>
      </w:r>
      <w:r w:rsidR="003805DB" w:rsidRPr="000A638D">
        <w:rPr>
          <w:rFonts w:ascii="Calibri" w:hAnsi="Calibri" w:cs="Calibri"/>
          <w:sz w:val="24"/>
          <w:szCs w:val="24"/>
        </w:rPr>
        <w:t xml:space="preserve"> </w:t>
      </w:r>
    </w:p>
    <w:p w14:paraId="625FC61A" w14:textId="37C0719B" w:rsidR="004164F2" w:rsidRPr="000A638D" w:rsidRDefault="003805DB" w:rsidP="00EF5595">
      <w:pPr>
        <w:pStyle w:val="Odlomakpopisa"/>
        <w:numPr>
          <w:ilvl w:val="2"/>
          <w:numId w:val="3"/>
        </w:numPr>
        <w:jc w:val="both"/>
        <w:rPr>
          <w:rFonts w:ascii="Calibri" w:hAnsi="Calibri" w:cs="Calibri"/>
          <w:sz w:val="24"/>
          <w:szCs w:val="24"/>
        </w:rPr>
      </w:pPr>
      <w:r w:rsidRPr="000A638D">
        <w:rPr>
          <w:rFonts w:ascii="Calibri" w:hAnsi="Calibri" w:cs="Calibri"/>
          <w:sz w:val="24"/>
          <w:szCs w:val="24"/>
        </w:rPr>
        <w:t>ako je Zahtjev za nadoknadom sredstava odbijen</w:t>
      </w:r>
      <w:r w:rsidR="00885180" w:rsidRPr="000A638D">
        <w:rPr>
          <w:rFonts w:ascii="Calibri" w:hAnsi="Calibri" w:cs="Calibri"/>
          <w:sz w:val="24"/>
          <w:szCs w:val="24"/>
        </w:rPr>
        <w:t xml:space="preserve"> </w:t>
      </w:r>
      <w:r w:rsidRPr="000A638D">
        <w:rPr>
          <w:rFonts w:ascii="Calibri" w:hAnsi="Calibri" w:cs="Calibri"/>
          <w:sz w:val="24"/>
          <w:szCs w:val="24"/>
        </w:rPr>
        <w:t xml:space="preserve">ili je Zahtjev za nadoknadom sredstava odobren s iznosom izuzetih troškova koji predstavlja više od 50% iznosa troškova za koji se potražuju bespovratna sredstava u Zahtjevu za nadoknadom sredstava, </w:t>
      </w:r>
      <w:r w:rsidR="004164F2" w:rsidRPr="000A638D">
        <w:rPr>
          <w:rFonts w:ascii="Calibri" w:hAnsi="Calibri" w:cs="Calibri"/>
          <w:sz w:val="24"/>
          <w:szCs w:val="24"/>
        </w:rPr>
        <w:t xml:space="preserve">Korisnik može </w:t>
      </w:r>
      <w:r w:rsidRPr="000A638D">
        <w:rPr>
          <w:rFonts w:ascii="Calibri" w:hAnsi="Calibri" w:cs="Calibri"/>
          <w:sz w:val="24"/>
          <w:szCs w:val="24"/>
        </w:rPr>
        <w:t>dostaviti</w:t>
      </w:r>
      <w:r w:rsidR="004164F2" w:rsidRPr="000A638D">
        <w:rPr>
          <w:rFonts w:ascii="Calibri" w:hAnsi="Calibri" w:cs="Calibri"/>
          <w:sz w:val="24"/>
          <w:szCs w:val="24"/>
        </w:rPr>
        <w:t xml:space="preserve"> </w:t>
      </w:r>
      <w:r w:rsidR="00D24608" w:rsidRPr="000A638D">
        <w:rPr>
          <w:rFonts w:ascii="Calibri" w:hAnsi="Calibri" w:cs="Calibri"/>
          <w:sz w:val="24"/>
          <w:szCs w:val="24"/>
        </w:rPr>
        <w:t xml:space="preserve">novi </w:t>
      </w:r>
      <w:r w:rsidR="004164F2" w:rsidRPr="000A638D">
        <w:rPr>
          <w:rFonts w:ascii="Calibri" w:hAnsi="Calibri" w:cs="Calibri"/>
          <w:sz w:val="24"/>
          <w:szCs w:val="24"/>
        </w:rPr>
        <w:t>Zahtjev za nadok</w:t>
      </w:r>
      <w:r w:rsidR="00863203" w:rsidRPr="000A638D">
        <w:rPr>
          <w:rFonts w:ascii="Calibri" w:hAnsi="Calibri" w:cs="Calibri"/>
          <w:sz w:val="24"/>
          <w:szCs w:val="24"/>
        </w:rPr>
        <w:t>na</w:t>
      </w:r>
      <w:r w:rsidR="004164F2" w:rsidRPr="000A638D">
        <w:rPr>
          <w:rFonts w:ascii="Calibri" w:hAnsi="Calibri" w:cs="Calibri"/>
          <w:sz w:val="24"/>
          <w:szCs w:val="24"/>
        </w:rPr>
        <w:t>dom sredstava i izvan rokova</w:t>
      </w:r>
      <w:r w:rsidRPr="000A638D">
        <w:rPr>
          <w:rFonts w:ascii="Calibri" w:hAnsi="Calibri" w:cs="Calibri"/>
          <w:sz w:val="24"/>
          <w:szCs w:val="24"/>
        </w:rPr>
        <w:t>.</w:t>
      </w:r>
    </w:p>
    <w:p w14:paraId="18736554" w14:textId="77777777" w:rsidR="003F0B53" w:rsidRDefault="003F0B53" w:rsidP="003F0B53">
      <w:pPr>
        <w:widowControl w:val="0"/>
        <w:spacing w:after="0" w:line="240" w:lineRule="auto"/>
        <w:rPr>
          <w:rFonts w:ascii="Calibri" w:hAnsi="Calibri" w:cs="Calibri"/>
          <w:sz w:val="24"/>
          <w:szCs w:val="24"/>
          <w:lang w:eastAsia="hr-HR" w:bidi="hr-HR"/>
        </w:rPr>
      </w:pPr>
    </w:p>
    <w:p w14:paraId="7D86E076" w14:textId="77777777" w:rsidR="00631E73" w:rsidRPr="000A638D" w:rsidRDefault="00631E7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Odlomakpopisa"/>
        <w:ind w:left="900"/>
        <w:jc w:val="both"/>
        <w:rPr>
          <w:rFonts w:ascii="Calibri" w:hAnsi="Calibri" w:cs="Calibri"/>
          <w:sz w:val="24"/>
          <w:szCs w:val="24"/>
        </w:rPr>
      </w:pPr>
    </w:p>
    <w:p w14:paraId="768D6DA0"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Odlomakpopisa"/>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7A1EA6CF" w:rsidR="003805DB" w:rsidRPr="000A638D" w:rsidRDefault="00096D9E"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sudionicima 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5AEFE15C"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B77E22">
        <w:rPr>
          <w:rFonts w:ascii="Calibri" w:hAnsi="Calibri" w:cs="Calibri"/>
          <w:sz w:val="24"/>
          <w:szCs w:val="24"/>
        </w:rPr>
        <w:t>60</w:t>
      </w:r>
      <w:r w:rsidRPr="000A638D">
        <w:rPr>
          <w:rFonts w:ascii="Calibri" w:hAnsi="Calibri" w:cs="Calibri"/>
          <w:sz w:val="24"/>
          <w:szCs w:val="24"/>
        </w:rPr>
        <w:t xml:space="preserve"> 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provjere troškova i/ili ostalih elemenata Zahtjeva za nadoknadom sredstava 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lastRenderedPageBreak/>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7B91AFC2" w:rsidR="005017E4" w:rsidRPr="000A638D" w:rsidRDefault="003F0B53" w:rsidP="00822A6C">
      <w:pPr>
        <w:ind w:left="720"/>
        <w:jc w:val="both"/>
        <w:rPr>
          <w:rFonts w:ascii="Calibri" w:hAnsi="Calibri" w:cs="Calibri"/>
          <w:sz w:val="24"/>
          <w:szCs w:val="24"/>
        </w:rPr>
      </w:pPr>
      <w:r w:rsidRPr="000A638D">
        <w:rPr>
          <w:rFonts w:ascii="Calibri" w:hAnsi="Calibri" w:cs="Calibri"/>
          <w:sz w:val="24"/>
          <w:szCs w:val="24"/>
        </w:rPr>
        <w:t>o čemu obavještava Korisnika</w:t>
      </w:r>
      <w:r w:rsidR="00822A6C" w:rsidRPr="000A638D">
        <w:rPr>
          <w:rFonts w:ascii="Calibri" w:hAnsi="Calibri" w:cs="Calibri"/>
          <w:sz w:val="24"/>
          <w:szCs w:val="24"/>
        </w:rPr>
        <w:t xml:space="preserve"> </w:t>
      </w:r>
      <w:r w:rsidR="00B567EF" w:rsidRPr="000A638D">
        <w:rPr>
          <w:rFonts w:ascii="Calibri" w:hAnsi="Calibri" w:cs="Calibri"/>
          <w:sz w:val="24"/>
          <w:szCs w:val="24"/>
          <w:lang w:eastAsia="hr-HR" w:bidi="hr-HR"/>
        </w:rPr>
        <w:t xml:space="preserve">te ga </w:t>
      </w:r>
      <w:r w:rsidRPr="000A638D">
        <w:rPr>
          <w:rFonts w:ascii="Calibri" w:hAnsi="Calibri" w:cs="Calibri"/>
          <w:sz w:val="24"/>
          <w:szCs w:val="24"/>
          <w:lang w:eastAsia="hr-HR" w:bidi="hr-HR"/>
        </w:rPr>
        <w:t xml:space="preserve">poziva na ispravak </w:t>
      </w:r>
      <w:r w:rsidR="00545F75"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ili dopunu </w:t>
      </w:r>
      <w:r w:rsidR="00545F75" w:rsidRPr="000A638D">
        <w:rPr>
          <w:rFonts w:ascii="Calibri" w:hAnsi="Calibri" w:cs="Calibri"/>
          <w:sz w:val="24"/>
          <w:szCs w:val="24"/>
          <w:lang w:eastAsia="hr-HR" w:bidi="hr-HR"/>
        </w:rPr>
        <w:t>uz</w:t>
      </w:r>
      <w:r w:rsidRPr="000A638D">
        <w:rPr>
          <w:rFonts w:ascii="Calibri" w:hAnsi="Calibri" w:cs="Calibri"/>
          <w:sz w:val="24"/>
          <w:szCs w:val="24"/>
          <w:lang w:eastAsia="hr-HR" w:bidi="hr-HR"/>
        </w:rPr>
        <w:t xml:space="preserve"> predaju </w:t>
      </w:r>
      <w:r w:rsidR="00822A6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dodatnih objašnjenja i dokumenata koji nedostaju u roku</w:t>
      </w:r>
      <w:r w:rsidR="00CE7C9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koji ne može biti kraći od </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w:t>
      </w:r>
      <w:r w:rsidR="005017E4" w:rsidRPr="000A638D">
        <w:rPr>
          <w:rFonts w:ascii="Calibri" w:hAnsi="Calibri" w:cs="Calibri"/>
          <w:sz w:val="24"/>
          <w:szCs w:val="24"/>
          <w:lang w:eastAsia="hr-HR" w:bidi="hr-HR"/>
        </w:rPr>
        <w:t>nit</w:t>
      </w:r>
      <w:r w:rsidRPr="000A638D">
        <w:rPr>
          <w:rFonts w:ascii="Calibri" w:hAnsi="Calibri" w:cs="Calibri"/>
          <w:sz w:val="24"/>
          <w:szCs w:val="24"/>
          <w:lang w:eastAsia="hr-HR" w:bidi="hr-HR"/>
        </w:rPr>
        <w:t>i duži od 1</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dana. </w:t>
      </w:r>
    </w:p>
    <w:p w14:paraId="0A8A131E" w14:textId="07EAE51D" w:rsidR="005017E4" w:rsidRPr="000A638D" w:rsidRDefault="005017E4"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Odlomakpopisa"/>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Pr="000A638D" w:rsidRDefault="00501CDA" w:rsidP="00EF5595">
      <w:pPr>
        <w:pStyle w:val="Odlomakpopisa"/>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50214A9A" w14:textId="77777777" w:rsidR="006951BE" w:rsidRDefault="006951BE" w:rsidP="006951BE">
      <w:pPr>
        <w:pStyle w:val="Odlomakpopisa"/>
        <w:ind w:left="720"/>
        <w:jc w:val="both"/>
        <w:rPr>
          <w:rFonts w:ascii="Calibri" w:hAnsi="Calibri" w:cs="Calibri"/>
          <w:sz w:val="24"/>
          <w:szCs w:val="24"/>
        </w:rPr>
      </w:pPr>
      <w:bookmarkStart w:id="5" w:name="bookmark54"/>
      <w:bookmarkStart w:id="6" w:name="bookmark30"/>
      <w:bookmarkStart w:id="7" w:name="bookmark29"/>
    </w:p>
    <w:p w14:paraId="4618CFD7" w14:textId="77777777" w:rsidR="00631E73" w:rsidRPr="000A638D" w:rsidRDefault="00631E73" w:rsidP="006951BE">
      <w:pPr>
        <w:pStyle w:val="Odlomakpopisa"/>
        <w:ind w:left="720"/>
        <w:jc w:val="both"/>
        <w:rPr>
          <w:rFonts w:ascii="Calibri" w:hAnsi="Calibri" w:cs="Calibri"/>
          <w:sz w:val="24"/>
          <w:szCs w:val="24"/>
        </w:rPr>
      </w:pPr>
    </w:p>
    <w:p w14:paraId="028C8847" w14:textId="1A5F579A" w:rsidR="00D11DBE" w:rsidRDefault="008F1936" w:rsidP="00C434D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7E24ECBF" w14:textId="77777777" w:rsidR="00C434D1" w:rsidRPr="00C434D1" w:rsidRDefault="00C434D1" w:rsidP="00C434D1">
      <w:pPr>
        <w:widowControl w:val="0"/>
        <w:spacing w:after="0" w:line="240" w:lineRule="auto"/>
        <w:ind w:left="118"/>
        <w:jc w:val="center"/>
        <w:outlineLvl w:val="0"/>
        <w:rPr>
          <w:rFonts w:ascii="Calibri" w:eastAsia="Arial" w:hAnsi="Calibri" w:cs="Calibri"/>
          <w:b/>
          <w:bCs/>
          <w:sz w:val="24"/>
          <w:szCs w:val="24"/>
          <w:lang w:eastAsia="hr-HR" w:bidi="hr-HR"/>
        </w:rPr>
      </w:pPr>
    </w:p>
    <w:p w14:paraId="6454C782" w14:textId="457DA087" w:rsidR="00D11DBE" w:rsidRPr="000A638D" w:rsidRDefault="006C25A2" w:rsidP="00EF5595">
      <w:pPr>
        <w:pStyle w:val="Odlomakpopisa"/>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Odlomakpopisa"/>
        <w:ind w:left="900"/>
        <w:jc w:val="both"/>
        <w:rPr>
          <w:rFonts w:ascii="Calibri" w:hAnsi="Calibri" w:cs="Calibri"/>
          <w:sz w:val="24"/>
          <w:szCs w:val="24"/>
        </w:rPr>
      </w:pPr>
    </w:p>
    <w:p w14:paraId="33D98EDE" w14:textId="0A6C3849" w:rsidR="00672794" w:rsidRPr="00F73442" w:rsidRDefault="00672794" w:rsidP="00EF5595">
      <w:pPr>
        <w:pStyle w:val="Odlomakpopisa"/>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Odlomakpopisa"/>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nakon bilo kojeg događaja koji može negativno utjecati na izvršenje i/ili </w:t>
      </w:r>
      <w:r w:rsidRPr="00E96574">
        <w:rPr>
          <w:rFonts w:ascii="Calibri" w:hAnsi="Calibri" w:cs="Calibri"/>
          <w:sz w:val="24"/>
          <w:szCs w:val="24"/>
        </w:rPr>
        <w:lastRenderedPageBreak/>
        <w:t>završetak pojedinačnih projektnih aktivnosti ili bilo koji njihov dio;</w:t>
      </w:r>
    </w:p>
    <w:p w14:paraId="3D26C00E" w14:textId="4BEFCF2F" w:rsidR="00536D99" w:rsidRPr="00E96574" w:rsidRDefault="00536D99"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o promjeni podataka koji se odnose na Korisnika</w:t>
      </w:r>
      <w:r w:rsidR="006D43B7" w:rsidRPr="00E96574">
        <w:rPr>
          <w:rFonts w:ascii="Calibri" w:hAnsi="Calibri" w:cs="Calibri"/>
          <w:sz w:val="24"/>
          <w:szCs w:val="24"/>
        </w:rPr>
        <w:t>;</w:t>
      </w:r>
    </w:p>
    <w:p w14:paraId="7EC8B2E2" w14:textId="74F500B7" w:rsidR="001873BE" w:rsidRPr="00E96574" w:rsidRDefault="001873BE" w:rsidP="00EF5595">
      <w:pPr>
        <w:pStyle w:val="Odlomakpopisa"/>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5"/>
    <w:p w14:paraId="7205ED0D" w14:textId="77777777" w:rsidR="006951BE" w:rsidRPr="000A638D" w:rsidRDefault="006951BE" w:rsidP="00D56831">
      <w:pPr>
        <w:rPr>
          <w:rFonts w:ascii="Calibri" w:hAnsi="Calibri" w:cs="Calibri"/>
          <w:lang w:eastAsia="hr-HR" w:bidi="hr-HR"/>
        </w:rPr>
      </w:pPr>
    </w:p>
    <w:p w14:paraId="14AE52B1" w14:textId="77777777" w:rsidR="008D2D94"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5B046C">
        <w:rPr>
          <w:rFonts w:ascii="Calibri" w:eastAsia="Arial" w:hAnsi="Calibri" w:cs="Calibri"/>
          <w:b/>
          <w:bCs/>
          <w:sz w:val="24"/>
          <w:szCs w:val="24"/>
          <w:lang w:eastAsia="hr-HR" w:bidi="hr-HR"/>
        </w:rPr>
        <w:t xml:space="preserve">Članak </w:t>
      </w:r>
      <w:r w:rsidR="008B6C18" w:rsidRPr="005B046C">
        <w:rPr>
          <w:rFonts w:ascii="Calibri" w:eastAsia="Arial" w:hAnsi="Calibri" w:cs="Calibri"/>
          <w:b/>
          <w:bCs/>
          <w:sz w:val="24"/>
          <w:szCs w:val="24"/>
          <w:lang w:eastAsia="hr-HR" w:bidi="hr-HR"/>
        </w:rPr>
        <w:t>9</w:t>
      </w:r>
      <w:r w:rsidR="000846D2" w:rsidRPr="005B046C">
        <w:rPr>
          <w:rFonts w:ascii="Calibri" w:eastAsia="Arial" w:hAnsi="Calibri" w:cs="Calibri"/>
          <w:b/>
          <w:bCs/>
          <w:sz w:val="24"/>
          <w:szCs w:val="24"/>
          <w:lang w:eastAsia="hr-HR" w:bidi="hr-HR"/>
        </w:rPr>
        <w:t>.</w:t>
      </w:r>
      <w:r w:rsidRPr="005B046C">
        <w:rPr>
          <w:rFonts w:ascii="Calibri" w:eastAsia="Arial" w:hAnsi="Calibri" w:cs="Calibri"/>
          <w:b/>
          <w:bCs/>
          <w:sz w:val="24"/>
          <w:szCs w:val="24"/>
          <w:lang w:eastAsia="hr-HR" w:bidi="hr-HR"/>
        </w:rPr>
        <w:t xml:space="preserve"> </w:t>
      </w:r>
      <w:r w:rsidR="005B5233" w:rsidRPr="005B046C">
        <w:rPr>
          <w:rFonts w:ascii="Calibri" w:eastAsia="Arial" w:hAnsi="Calibri" w:cs="Calibri"/>
          <w:b/>
          <w:bCs/>
          <w:sz w:val="24"/>
          <w:szCs w:val="24"/>
          <w:lang w:eastAsia="hr-HR" w:bidi="hr-HR"/>
        </w:rPr>
        <w:t>–</w:t>
      </w:r>
      <w:r w:rsidRPr="005B046C">
        <w:rPr>
          <w:rFonts w:ascii="Calibri" w:eastAsia="Arial" w:hAnsi="Calibri" w:cs="Calibri"/>
          <w:b/>
          <w:bCs/>
          <w:sz w:val="24"/>
          <w:szCs w:val="24"/>
          <w:lang w:eastAsia="hr-HR" w:bidi="hr-HR"/>
        </w:rPr>
        <w:t xml:space="preserve"> </w:t>
      </w:r>
      <w:r w:rsidR="005B5233" w:rsidRPr="005B046C">
        <w:rPr>
          <w:rFonts w:ascii="Calibri" w:eastAsia="Arial" w:hAnsi="Calibri" w:cs="Calibri"/>
          <w:b/>
          <w:bCs/>
          <w:sz w:val="24"/>
          <w:szCs w:val="24"/>
          <w:lang w:eastAsia="hr-HR" w:bidi="hr-HR"/>
        </w:rPr>
        <w:t>Državne potpore</w:t>
      </w:r>
      <w:r w:rsidR="00485449" w:rsidRPr="005B046C">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p>
    <w:bookmarkEnd w:id="6"/>
    <w:bookmarkEnd w:id="7"/>
    <w:p w14:paraId="6D94D814" w14:textId="77777777" w:rsidR="008D2D94" w:rsidRPr="000A638D" w:rsidRDefault="008D2D94" w:rsidP="00025448">
      <w:pPr>
        <w:spacing w:after="0" w:line="240" w:lineRule="auto"/>
        <w:jc w:val="both"/>
        <w:rPr>
          <w:rFonts w:ascii="Calibri" w:hAnsi="Calibri" w:cs="Calibri"/>
          <w:i/>
          <w:iCs/>
          <w:sz w:val="24"/>
          <w:szCs w:val="24"/>
        </w:rPr>
      </w:pPr>
    </w:p>
    <w:p w14:paraId="4B1DC9BE" w14:textId="34E218AA" w:rsidR="008D2D94" w:rsidRPr="000A638D" w:rsidRDefault="009557DE" w:rsidP="00025448">
      <w:pPr>
        <w:spacing w:after="0" w:line="240" w:lineRule="auto"/>
        <w:ind w:left="993" w:hanging="709"/>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520973B6" w14:textId="62CEA714" w:rsidR="00822A6C" w:rsidRDefault="008D2D94" w:rsidP="00025448">
      <w:pPr>
        <w:spacing w:after="0" w:line="240" w:lineRule="auto"/>
        <w:ind w:left="1407" w:hanging="840"/>
        <w:jc w:val="both"/>
        <w:rPr>
          <w:rFonts w:cstheme="minorHAnsi"/>
          <w:sz w:val="24"/>
          <w:szCs w:val="24"/>
        </w:rPr>
      </w:pPr>
      <w:r w:rsidRPr="000A638D">
        <w:rPr>
          <w:rFonts w:cstheme="minorHAnsi"/>
          <w:sz w:val="24"/>
          <w:szCs w:val="24"/>
        </w:rPr>
        <w:tab/>
      </w:r>
    </w:p>
    <w:p w14:paraId="759D7282" w14:textId="77777777" w:rsidR="00631E73" w:rsidRPr="00025448" w:rsidRDefault="00631E73" w:rsidP="00025448">
      <w:pPr>
        <w:spacing w:after="0" w:line="240" w:lineRule="auto"/>
        <w:ind w:left="1407" w:hanging="840"/>
        <w:jc w:val="both"/>
        <w:rPr>
          <w:rFonts w:ascii="Calibri" w:hAnsi="Calibri" w:cs="Calibri"/>
          <w:sz w:val="24"/>
          <w:szCs w:val="24"/>
        </w:rPr>
      </w:pPr>
    </w:p>
    <w:p w14:paraId="1B7D86E2" w14:textId="0708DC6E" w:rsidR="00513FB3" w:rsidRDefault="005B5233" w:rsidP="00025448">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7E85642F" w14:textId="77777777" w:rsidR="00025448" w:rsidRPr="00025448" w:rsidRDefault="00025448" w:rsidP="00025448">
      <w:pPr>
        <w:widowControl w:val="0"/>
        <w:spacing w:after="0" w:line="240" w:lineRule="auto"/>
        <w:ind w:left="118"/>
        <w:jc w:val="center"/>
        <w:outlineLvl w:val="0"/>
        <w:rPr>
          <w:rFonts w:ascii="Calibri" w:eastAsia="Arial" w:hAnsi="Calibri" w:cs="Calibri"/>
          <w:b/>
          <w:bCs/>
          <w:sz w:val="24"/>
          <w:szCs w:val="24"/>
          <w:lang w:eastAsia="hr-HR" w:bidi="hr-HR"/>
        </w:rPr>
      </w:pPr>
    </w:p>
    <w:p w14:paraId="39AC4C3E" w14:textId="6758657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koji provodi nabavu obvezan je prilikom provedbe nabave poštivati primjenjiva pravila, i to: </w:t>
      </w:r>
    </w:p>
    <w:p w14:paraId="21F5AC95" w14:textId="02A09A78" w:rsidR="002D0BC2" w:rsidRPr="000A638D"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je Korisnik 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CF95A25" w:rsidR="00B16174" w:rsidRPr="00441212" w:rsidRDefault="00513FB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Kada Korisnik</w:t>
      </w:r>
      <w:r w:rsidR="0036609B">
        <w:rPr>
          <w:rFonts w:ascii="Calibri" w:hAnsi="Calibri" w:cs="Calibri"/>
          <w:sz w:val="24"/>
          <w:szCs w:val="24"/>
        </w:rPr>
        <w:t xml:space="preserve"> </w:t>
      </w:r>
      <w:r w:rsidRPr="000A638D">
        <w:rPr>
          <w:rFonts w:ascii="Calibri" w:hAnsi="Calibri" w:cs="Calibri"/>
          <w:sz w:val="24"/>
          <w:szCs w:val="24"/>
        </w:rPr>
        <w:t>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Odlomakpopisa"/>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Odlomakpopisa"/>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Odlomakpopisa"/>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00FC21C0">
      <w:pPr>
        <w:widowControl w:val="0"/>
        <w:spacing w:after="0" w:line="240" w:lineRule="auto"/>
        <w:ind w:left="900"/>
        <w:rPr>
          <w:rFonts w:ascii="Calibri" w:hAnsi="Calibri" w:cs="Calibri"/>
          <w:sz w:val="24"/>
          <w:szCs w:val="24"/>
          <w:lang w:eastAsia="hr-HR" w:bidi="hr-HR"/>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 xml:space="preserve">od odabranog ponuditelja ishoditi izvadak iz Registra stvarnih vlasnika odnosno jednakovrijedni dokument u </w:t>
      </w:r>
      <w:r w:rsidRPr="000A638D">
        <w:rPr>
          <w:rFonts w:ascii="Calibri" w:hAnsi="Calibri" w:cs="Calibri"/>
          <w:sz w:val="24"/>
          <w:szCs w:val="24"/>
        </w:rPr>
        <w:lastRenderedPageBreak/>
        <w:t>državi njegovog poslovnog nastana. Jednaka obvez</w:t>
      </w:r>
      <w:r w:rsidR="000E5C9B" w:rsidRPr="000A638D">
        <w:rPr>
          <w:rFonts w:ascii="Calibri" w:hAnsi="Calibri" w:cs="Calibri"/>
          <w:sz w:val="24"/>
          <w:szCs w:val="24"/>
        </w:rPr>
        <w:t>a</w:t>
      </w:r>
      <w:r w:rsidRPr="000A638D">
        <w:rPr>
          <w:rFonts w:ascii="Calibri" w:hAnsi="Calibri" w:cs="Calibri"/>
          <w:sz w:val="24"/>
          <w:szCs w:val="24"/>
        </w:rPr>
        <w:t xml:space="preserve"> vrijedi i za podugovaratelje</w:t>
      </w:r>
      <w:r w:rsidR="00FC21C0" w:rsidRPr="000A638D">
        <w:rPr>
          <w:rFonts w:ascii="Calibri" w:hAnsi="Calibri" w:cs="Calibri"/>
          <w:sz w:val="24"/>
          <w:szCs w:val="24"/>
        </w:rPr>
        <w:t>.</w:t>
      </w:r>
    </w:p>
    <w:p w14:paraId="07045D7B" w14:textId="77777777" w:rsidR="00DD4715" w:rsidRDefault="00DD4715" w:rsidP="003F0B53">
      <w:pPr>
        <w:widowControl w:val="0"/>
        <w:spacing w:after="0" w:line="240" w:lineRule="auto"/>
        <w:ind w:left="284" w:hanging="284"/>
        <w:jc w:val="center"/>
        <w:rPr>
          <w:rFonts w:ascii="Calibri" w:hAnsi="Calibri" w:cs="Calibri"/>
          <w:sz w:val="24"/>
          <w:szCs w:val="24"/>
          <w:lang w:eastAsia="hr-HR" w:bidi="hr-HR"/>
        </w:rPr>
      </w:pPr>
    </w:p>
    <w:p w14:paraId="57DA9938" w14:textId="77777777" w:rsidR="00631E73" w:rsidRPr="000A638D" w:rsidRDefault="00631E73" w:rsidP="003F0B53">
      <w:pPr>
        <w:widowControl w:val="0"/>
        <w:spacing w:after="0" w:line="240" w:lineRule="auto"/>
        <w:ind w:left="284" w:hanging="284"/>
        <w:jc w:val="center"/>
        <w:rPr>
          <w:rFonts w:ascii="Calibri" w:hAnsi="Calibri" w:cs="Calibri"/>
          <w:sz w:val="24"/>
          <w:szCs w:val="24"/>
          <w:lang w:eastAsia="hr-HR" w:bidi="hr-HR"/>
        </w:rPr>
      </w:pPr>
    </w:p>
    <w:p w14:paraId="26BFE171" w14:textId="77E319B5" w:rsidR="003F0B53" w:rsidRDefault="003F0B53" w:rsidP="00631E7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5C342E94" w14:textId="77777777" w:rsidR="00631E73" w:rsidRPr="00631E73" w:rsidRDefault="00631E73" w:rsidP="00631E73">
      <w:pPr>
        <w:widowControl w:val="0"/>
        <w:spacing w:after="0" w:line="240" w:lineRule="auto"/>
        <w:ind w:left="118"/>
        <w:jc w:val="center"/>
        <w:outlineLvl w:val="0"/>
        <w:rPr>
          <w:rFonts w:ascii="Calibri" w:eastAsia="Arial" w:hAnsi="Calibri" w:cs="Calibri"/>
          <w:b/>
          <w:bCs/>
          <w:sz w:val="24"/>
          <w:szCs w:val="24"/>
          <w:lang w:eastAsia="hr-HR" w:bidi="hr-HR"/>
        </w:rPr>
      </w:pPr>
    </w:p>
    <w:p w14:paraId="2A386CCA" w14:textId="6D876AAE" w:rsidR="00FC22B7" w:rsidRPr="000A638D" w:rsidRDefault="00FC22B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2BFF1386" w:rsidR="002D0BC2" w:rsidRPr="000A638D" w:rsidRDefault="00270D0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a utvrđuju se u skladu s primjenjivim računovodstvenim standardima te u skladu s uobičajenom računovodstvenom praksom. </w:t>
      </w:r>
    </w:p>
    <w:p w14:paraId="792F75BD" w14:textId="79652B06" w:rsidR="00595DCB" w:rsidRPr="000A638D" w:rsidRDefault="00595DCB"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važećim pravilima o državnim potporama</w:t>
      </w:r>
      <w:r w:rsidR="00BA66C8" w:rsidRPr="000A638D">
        <w:rPr>
          <w:rFonts w:ascii="Calibri" w:hAnsi="Calibri" w:cs="Calibri"/>
          <w:sz w:val="24"/>
          <w:szCs w:val="24"/>
        </w:rPr>
        <w:t>.</w:t>
      </w:r>
    </w:p>
    <w:p w14:paraId="676DE7C4" w14:textId="23DB1E31" w:rsidR="001873BE"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w:t>
      </w:r>
      <w:r w:rsidR="003F0B53" w:rsidRPr="000A638D">
        <w:rPr>
          <w:rFonts w:ascii="Calibri" w:hAnsi="Calibri" w:cs="Calibri"/>
          <w:sz w:val="24"/>
          <w:szCs w:val="24"/>
        </w:rPr>
        <w:t>.</w:t>
      </w:r>
    </w:p>
    <w:p w14:paraId="7E613BDE" w14:textId="169DF27B"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Odlomakpopisa"/>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5B89ED53" w14:textId="77777777" w:rsidR="00965733" w:rsidRDefault="00965733" w:rsidP="00965733">
      <w:pPr>
        <w:widowControl w:val="0"/>
        <w:spacing w:after="0" w:line="240" w:lineRule="auto"/>
        <w:jc w:val="both"/>
        <w:rPr>
          <w:rFonts w:ascii="Calibri" w:hAnsi="Calibri" w:cs="Calibri"/>
          <w:sz w:val="24"/>
          <w:szCs w:val="24"/>
          <w:lang w:eastAsia="hr-HR" w:bidi="hr-HR"/>
        </w:rPr>
      </w:pPr>
    </w:p>
    <w:p w14:paraId="20A46092" w14:textId="77777777" w:rsidR="00631E73" w:rsidRDefault="00631E73" w:rsidP="00965733">
      <w:pPr>
        <w:widowControl w:val="0"/>
        <w:spacing w:after="0" w:line="240" w:lineRule="auto"/>
        <w:jc w:val="both"/>
        <w:rPr>
          <w:rFonts w:ascii="Calibri" w:hAnsi="Calibri" w:cs="Calibri"/>
          <w:sz w:val="24"/>
          <w:szCs w:val="24"/>
          <w:lang w:eastAsia="hr-HR" w:bidi="hr-HR"/>
        </w:rPr>
      </w:pPr>
    </w:p>
    <w:p w14:paraId="390A0A6A" w14:textId="77777777" w:rsidR="00631E73" w:rsidRPr="000A638D" w:rsidRDefault="00631E73" w:rsidP="00965733">
      <w:pPr>
        <w:widowControl w:val="0"/>
        <w:spacing w:after="0" w:line="240" w:lineRule="auto"/>
        <w:jc w:val="both"/>
        <w:rPr>
          <w:rFonts w:ascii="Calibri" w:hAnsi="Calibri" w:cs="Calibri"/>
          <w:sz w:val="24"/>
          <w:szCs w:val="24"/>
          <w:lang w:eastAsia="hr-HR" w:bidi="hr-HR"/>
        </w:rPr>
      </w:pPr>
    </w:p>
    <w:p w14:paraId="3EA12C39" w14:textId="5E615396" w:rsidR="00F974FB" w:rsidRDefault="00F974FB" w:rsidP="00025448">
      <w:pPr>
        <w:widowControl w:val="0"/>
        <w:spacing w:after="0" w:line="240" w:lineRule="auto"/>
        <w:ind w:left="118"/>
        <w:jc w:val="center"/>
        <w:outlineLvl w:val="0"/>
        <w:rPr>
          <w:rFonts w:ascii="Calibri" w:eastAsia="Arial" w:hAnsi="Calibri" w:cs="Calibri"/>
          <w:b/>
          <w:bCs/>
          <w:sz w:val="24"/>
          <w:szCs w:val="24"/>
          <w:lang w:eastAsia="hr-HR" w:bidi="hr-HR"/>
        </w:rPr>
      </w:pPr>
      <w:bookmarkStart w:id="8" w:name="bookmark19"/>
      <w:r w:rsidRPr="000A638D">
        <w:rPr>
          <w:rFonts w:ascii="Calibri" w:eastAsia="Arial" w:hAnsi="Calibri" w:cs="Calibri"/>
          <w:b/>
          <w:bCs/>
          <w:sz w:val="24"/>
          <w:szCs w:val="24"/>
          <w:lang w:eastAsia="hr-HR" w:bidi="hr-HR"/>
        </w:rPr>
        <w:lastRenderedPageBreak/>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8"/>
    </w:p>
    <w:p w14:paraId="19B31F8D" w14:textId="77777777" w:rsidR="00025448" w:rsidRPr="00025448" w:rsidRDefault="00025448" w:rsidP="00025448">
      <w:pPr>
        <w:widowControl w:val="0"/>
        <w:spacing w:after="0" w:line="240" w:lineRule="auto"/>
        <w:ind w:left="118"/>
        <w:jc w:val="center"/>
        <w:outlineLvl w:val="0"/>
        <w:rPr>
          <w:rFonts w:ascii="Calibri" w:eastAsia="Arial" w:hAnsi="Calibri" w:cs="Calibri"/>
          <w:b/>
          <w:bCs/>
          <w:sz w:val="24"/>
          <w:szCs w:val="24"/>
          <w:lang w:eastAsia="hr-HR" w:bidi="hr-HR"/>
        </w:rPr>
      </w:pPr>
    </w:p>
    <w:p w14:paraId="482A6DF5" w14:textId="399984BF"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4F79A5ED" w:rsidR="00F402F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kao i u mjestu gdje se Projekt provodi.</w:t>
      </w:r>
    </w:p>
    <w:p w14:paraId="2811C13A" w14:textId="0B140778" w:rsidR="009929D4"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Odlomakpopisa"/>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072B3621" w14:textId="77777777" w:rsidR="003F0B53" w:rsidRDefault="003F0B53" w:rsidP="003F0B53">
      <w:pPr>
        <w:widowControl w:val="0"/>
        <w:spacing w:after="0" w:line="240" w:lineRule="auto"/>
        <w:jc w:val="both"/>
        <w:rPr>
          <w:rFonts w:ascii="Calibri" w:hAnsi="Calibri" w:cs="Calibri"/>
          <w:sz w:val="24"/>
          <w:szCs w:val="24"/>
          <w:lang w:eastAsia="hr-HR" w:bidi="hr-HR"/>
        </w:rPr>
      </w:pPr>
    </w:p>
    <w:p w14:paraId="0EA7E64E" w14:textId="77777777" w:rsidR="00631E73" w:rsidRPr="000A638D" w:rsidRDefault="00631E7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Korisnik je obvezan prijaviti sve prihode koji nastaju u vezi s provedbom Projekta.</w:t>
      </w:r>
    </w:p>
    <w:p w14:paraId="484D5794" w14:textId="77777777" w:rsidR="009929D4" w:rsidRPr="000A638D" w:rsidRDefault="003F0B53" w:rsidP="00EF5595">
      <w:pPr>
        <w:pStyle w:val="Odlomakpopisa"/>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Odlomakpopisa"/>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197A5D14" w14:textId="768D66B8" w:rsidR="003F0B53" w:rsidRDefault="003F0B53" w:rsidP="00C434D1">
      <w:pPr>
        <w:widowControl w:val="0"/>
        <w:spacing w:after="0" w:line="240" w:lineRule="auto"/>
        <w:jc w:val="both"/>
        <w:rPr>
          <w:rFonts w:ascii="Calibri" w:hAnsi="Calibri" w:cs="Calibri"/>
          <w:sz w:val="24"/>
          <w:szCs w:val="24"/>
          <w:lang w:eastAsia="hr-HR" w:bidi="hr-HR"/>
        </w:rPr>
      </w:pPr>
    </w:p>
    <w:p w14:paraId="09ABD797" w14:textId="77777777" w:rsidR="00631E73" w:rsidRPr="000A638D" w:rsidRDefault="00631E73" w:rsidP="00C434D1">
      <w:pPr>
        <w:widowControl w:val="0"/>
        <w:spacing w:after="0" w:line="240" w:lineRule="auto"/>
        <w:jc w:val="both"/>
        <w:rPr>
          <w:rFonts w:ascii="Calibri" w:hAnsi="Calibri" w:cs="Calibri"/>
          <w:sz w:val="24"/>
          <w:szCs w:val="24"/>
          <w:lang w:eastAsia="hr-HR" w:bidi="hr-HR"/>
        </w:rPr>
      </w:pP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Odlomakpopisa"/>
        <w:ind w:left="435"/>
        <w:jc w:val="both"/>
        <w:rPr>
          <w:rFonts w:ascii="Calibri" w:hAnsi="Calibri" w:cs="Calibri"/>
          <w:vanish/>
          <w:sz w:val="24"/>
          <w:szCs w:val="24"/>
        </w:rPr>
      </w:pPr>
    </w:p>
    <w:p w14:paraId="3739386B" w14:textId="535B9965" w:rsidR="009929D4" w:rsidRPr="000A638D" w:rsidRDefault="00D47417"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Korisnik</w:t>
      </w:r>
      <w:r w:rsidR="0036609B">
        <w:rPr>
          <w:rFonts w:ascii="Calibri" w:hAnsi="Calibri" w:cs="Calibri"/>
          <w:sz w:val="24"/>
          <w:szCs w:val="24"/>
        </w:rPr>
        <w:t xml:space="preserve"> je </w:t>
      </w:r>
      <w:r w:rsidR="00D47910" w:rsidRPr="000A638D">
        <w:rPr>
          <w:rFonts w:ascii="Calibri" w:hAnsi="Calibri" w:cs="Calibri"/>
          <w:sz w:val="24"/>
          <w:szCs w:val="24"/>
        </w:rPr>
        <w:t xml:space="preserve"> </w:t>
      </w:r>
      <w:r w:rsidRPr="000A638D">
        <w:rPr>
          <w:rFonts w:ascii="Calibri" w:hAnsi="Calibri" w:cs="Calibri"/>
          <w:sz w:val="24"/>
          <w:szCs w:val="24"/>
        </w:rPr>
        <w:t>vlasni</w:t>
      </w:r>
      <w:r w:rsidR="0036609B">
        <w:rPr>
          <w:rFonts w:ascii="Calibri" w:hAnsi="Calibri" w:cs="Calibri"/>
          <w:sz w:val="24"/>
          <w:szCs w:val="24"/>
        </w:rPr>
        <w:t>k</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14D77B8A" w:rsidR="009929D4" w:rsidRPr="000A638D" w:rsidRDefault="00115F59"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treće osobe ako su kumulativno ispunjeni sljedeći uvjeti:</w:t>
      </w:r>
    </w:p>
    <w:p w14:paraId="2AE62C97" w14:textId="77777777"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lastRenderedPageBreak/>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Odlomakpopisa"/>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Odlomakpopisa"/>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635B947B" w14:textId="77777777" w:rsidR="000F6A99" w:rsidRPr="000A638D" w:rsidRDefault="000F6A99" w:rsidP="000F6A99">
      <w:pPr>
        <w:pStyle w:val="Odlomakpopisa"/>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4B5C264C" w14:textId="77777777" w:rsidR="000F6A99" w:rsidRPr="000A638D" w:rsidRDefault="000F6A99" w:rsidP="000F6A99">
      <w:pPr>
        <w:pStyle w:val="Odlomakpopisa"/>
        <w:numPr>
          <w:ilvl w:val="3"/>
          <w:numId w:val="14"/>
        </w:numPr>
        <w:jc w:val="both"/>
        <w:rPr>
          <w:rFonts w:ascii="Calibri" w:hAnsi="Calibri" w:cs="Calibri"/>
          <w:sz w:val="24"/>
          <w:szCs w:val="24"/>
        </w:rPr>
      </w:pPr>
      <w:r w:rsidRPr="000A638D">
        <w:rPr>
          <w:rFonts w:ascii="Calibri" w:hAnsi="Calibri" w:cs="Calibri"/>
          <w:sz w:val="24"/>
          <w:szCs w:val="24"/>
        </w:rPr>
        <w:t>u slučaju ulaganja u infrastrukturu promjena vlasništva nad infrastrukturom ne može dovesti do toga da se trgovačkom društvu ili javnom tijelu na kojeg se prenosi vlasništvo daje neopravdana prednost</w:t>
      </w:r>
    </w:p>
    <w:p w14:paraId="1C9A2D30" w14:textId="470F867A"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5B046C">
        <w:rPr>
          <w:rFonts w:ascii="Calibri" w:hAnsi="Calibri" w:cs="Calibri"/>
          <w:sz w:val="24"/>
          <w:szCs w:val="24"/>
        </w:rPr>
        <w:t>1</w:t>
      </w:r>
      <w:r w:rsidR="00C02A78" w:rsidRPr="000A638D">
        <w:rPr>
          <w:rFonts w:ascii="Calibri" w:hAnsi="Calibri" w:cs="Calibri"/>
          <w:sz w:val="24"/>
          <w:szCs w:val="24"/>
        </w:rPr>
        <w:t xml:space="preserve"> </w:t>
      </w:r>
      <w:r w:rsidR="005B046C" w:rsidRPr="000A638D">
        <w:rPr>
          <w:rFonts w:ascii="Calibri" w:hAnsi="Calibri" w:cs="Calibri"/>
          <w:sz w:val="24"/>
          <w:szCs w:val="24"/>
        </w:rPr>
        <w:t>godin</w:t>
      </w:r>
      <w:r w:rsidR="005B046C">
        <w:rPr>
          <w:rFonts w:ascii="Calibri" w:hAnsi="Calibri" w:cs="Calibri"/>
          <w:sz w:val="24"/>
          <w:szCs w:val="24"/>
        </w:rPr>
        <w:t>e</w:t>
      </w:r>
      <w:r w:rsidR="005B046C"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3C311AD5"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17907764" w:rsidR="00FF77D2" w:rsidRPr="000A638D" w:rsidRDefault="00D47910" w:rsidP="00EF5595">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36609B">
        <w:rPr>
          <w:rFonts w:ascii="Calibri" w:hAnsi="Calibri" w:cs="Calibri"/>
          <w:sz w:val="24"/>
          <w:szCs w:val="24"/>
        </w:rPr>
        <w:t>je</w:t>
      </w:r>
      <w:r w:rsidRPr="000A638D">
        <w:rPr>
          <w:rFonts w:ascii="Calibri" w:hAnsi="Calibri" w:cs="Calibri"/>
          <w:sz w:val="24"/>
          <w:szCs w:val="24"/>
        </w:rPr>
        <w:t xml:space="preserve"> obvez</w:t>
      </w:r>
      <w:r w:rsidR="0036609B">
        <w:rPr>
          <w:rFonts w:ascii="Calibri" w:hAnsi="Calibri" w:cs="Calibri"/>
          <w:sz w:val="24"/>
          <w:szCs w:val="24"/>
        </w:rPr>
        <w:t>an</w:t>
      </w:r>
      <w:r w:rsidRPr="000A638D">
        <w:rPr>
          <w:rFonts w:ascii="Calibri" w:hAnsi="Calibri" w:cs="Calibri"/>
          <w:sz w:val="24"/>
          <w:szCs w:val="24"/>
        </w:rPr>
        <w:t xml:space="preserve">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6229A21E" w14:textId="5D676825" w:rsidR="00DD4715" w:rsidRPr="00657FFD" w:rsidRDefault="00D47910" w:rsidP="00657FFD">
      <w:pPr>
        <w:pStyle w:val="Odlomakpopisa"/>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bookmarkStart w:id="9" w:name="bookmark21"/>
    </w:p>
    <w:p w14:paraId="3556BA37" w14:textId="77777777" w:rsidR="00DD4715"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140B01AF" w14:textId="77777777" w:rsidR="00631E73" w:rsidRPr="000A638D" w:rsidRDefault="00631E73"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9"/>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2423FAAB" w:rsidR="00856BE8" w:rsidRDefault="00856BE8" w:rsidP="00856BE8">
      <w:pPr>
        <w:pStyle w:val="Odlomakpopisa"/>
        <w:numPr>
          <w:ilvl w:val="1"/>
          <w:numId w:val="15"/>
        </w:numPr>
        <w:ind w:left="990" w:hanging="630"/>
        <w:jc w:val="both"/>
        <w:rPr>
          <w:sz w:val="24"/>
          <w:szCs w:val="24"/>
        </w:rPr>
      </w:pPr>
      <w:r w:rsidRPr="00F305B6">
        <w:rPr>
          <w:sz w:val="24"/>
          <w:szCs w:val="24"/>
        </w:rPr>
        <w:t>Ugovorne strane obvezne su štititi osobne podatke fizičkih osoba u skladu s pravilima o zaštiti osobnih podataka. Osobni podatci koji se odnose na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Odlomakpopisa"/>
        <w:numPr>
          <w:ilvl w:val="1"/>
          <w:numId w:val="15"/>
        </w:numPr>
        <w:ind w:left="990" w:hanging="630"/>
        <w:jc w:val="both"/>
        <w:rPr>
          <w:sz w:val="24"/>
          <w:szCs w:val="24"/>
        </w:rPr>
      </w:pPr>
      <w:r w:rsidRPr="00F305B6">
        <w:rPr>
          <w:sz w:val="24"/>
          <w:szCs w:val="24"/>
        </w:rPr>
        <w:t>Osobni podatci mogu se razmjenjivati:</w:t>
      </w:r>
    </w:p>
    <w:p w14:paraId="55E89811" w14:textId="0741F5B4"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r w:rsidR="00451225">
        <w:rPr>
          <w:sz w:val="24"/>
          <w:szCs w:val="24"/>
        </w:rPr>
        <w:t>.</w:t>
      </w:r>
    </w:p>
    <w:p w14:paraId="571E9A91" w14:textId="77777777" w:rsidR="00194FC8" w:rsidRDefault="00194FC8" w:rsidP="00194FC8">
      <w:pPr>
        <w:pStyle w:val="Odlomakpopisa"/>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Odlomakpopisa"/>
        <w:numPr>
          <w:ilvl w:val="2"/>
          <w:numId w:val="15"/>
        </w:numPr>
        <w:jc w:val="both"/>
        <w:rPr>
          <w:sz w:val="24"/>
          <w:szCs w:val="24"/>
        </w:rPr>
      </w:pPr>
      <w:r w:rsidRPr="00F305B6">
        <w:rPr>
          <w:sz w:val="24"/>
          <w:szCs w:val="24"/>
        </w:rPr>
        <w:lastRenderedPageBreak/>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Odlomakpopisa"/>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Odlomakpopisa"/>
        <w:numPr>
          <w:ilvl w:val="1"/>
          <w:numId w:val="15"/>
        </w:numPr>
        <w:jc w:val="both"/>
        <w:rPr>
          <w:sz w:val="24"/>
          <w:szCs w:val="24"/>
        </w:rPr>
      </w:pPr>
      <w:bookmarkStart w:id="10"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Odlomakpopisa"/>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Odlomakpopisa"/>
        <w:numPr>
          <w:ilvl w:val="1"/>
          <w:numId w:val="15"/>
        </w:numPr>
        <w:rPr>
          <w:sz w:val="24"/>
          <w:szCs w:val="24"/>
        </w:rPr>
      </w:pPr>
      <w:r w:rsidRPr="00F204F0">
        <w:rPr>
          <w:sz w:val="24"/>
          <w:szCs w:val="24"/>
        </w:rPr>
        <w:t>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0"/>
    <w:p w14:paraId="0DB74D41" w14:textId="77777777" w:rsidR="00451225" w:rsidRDefault="00451225" w:rsidP="00EB4A51">
      <w:pPr>
        <w:widowControl w:val="0"/>
        <w:spacing w:after="0" w:line="240" w:lineRule="auto"/>
        <w:outlineLvl w:val="0"/>
        <w:rPr>
          <w:rFonts w:ascii="Calibri" w:eastAsia="Arial" w:hAnsi="Calibri" w:cs="Calibri"/>
          <w:b/>
          <w:bCs/>
          <w:sz w:val="24"/>
          <w:szCs w:val="24"/>
          <w:lang w:eastAsia="hr-HR" w:bidi="hr-HR"/>
        </w:rPr>
      </w:pPr>
    </w:p>
    <w:p w14:paraId="5B4E800E" w14:textId="77777777" w:rsidR="00631E73" w:rsidRDefault="00631E73" w:rsidP="00EB4A51">
      <w:pPr>
        <w:widowControl w:val="0"/>
        <w:spacing w:after="0" w:line="240" w:lineRule="auto"/>
        <w:outlineLvl w:val="0"/>
        <w:rPr>
          <w:rFonts w:ascii="Calibri" w:eastAsia="Arial" w:hAnsi="Calibri" w:cs="Calibri"/>
          <w:b/>
          <w:bCs/>
          <w:sz w:val="24"/>
          <w:szCs w:val="24"/>
          <w:lang w:eastAsia="hr-HR" w:bidi="hr-HR"/>
        </w:rPr>
      </w:pPr>
    </w:p>
    <w:p w14:paraId="7F6906B8" w14:textId="5B4AF3C9" w:rsidR="003F0B53" w:rsidRDefault="003F0B53" w:rsidP="00C434D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EB4A51">
        <w:rPr>
          <w:rFonts w:ascii="Calibri" w:eastAsia="Arial" w:hAnsi="Calibri" w:cs="Calibri"/>
          <w:b/>
          <w:bCs/>
          <w:sz w:val="24"/>
          <w:szCs w:val="24"/>
          <w:lang w:eastAsia="hr-HR" w:bidi="hr-HR"/>
        </w:rPr>
        <w:t>Informiranje</w:t>
      </w:r>
      <w:r w:rsidR="00FB1F02"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 vidljivost</w:t>
      </w:r>
    </w:p>
    <w:p w14:paraId="36E4F6FE" w14:textId="77777777" w:rsidR="00C434D1" w:rsidRPr="00C434D1" w:rsidRDefault="00C434D1" w:rsidP="00C434D1">
      <w:pPr>
        <w:widowControl w:val="0"/>
        <w:spacing w:after="0" w:line="240" w:lineRule="auto"/>
        <w:ind w:left="118"/>
        <w:jc w:val="center"/>
        <w:outlineLvl w:val="0"/>
        <w:rPr>
          <w:rFonts w:ascii="Calibri" w:eastAsia="Arial" w:hAnsi="Calibri" w:cs="Calibri"/>
          <w:b/>
          <w:bCs/>
          <w:sz w:val="24"/>
          <w:szCs w:val="24"/>
          <w:lang w:eastAsia="hr-HR" w:bidi="hr-HR"/>
        </w:rPr>
      </w:pPr>
    </w:p>
    <w:p w14:paraId="7B33BE92" w14:textId="7A62389E" w:rsidR="00536D9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5CB9FEE0" w:rsidR="00A640A6" w:rsidRPr="000A638D" w:rsidRDefault="00A640A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izjava o financiranju koja glasi „Financira</w:t>
      </w:r>
      <w:r w:rsidR="002460FB" w:rsidRPr="000A638D">
        <w:rPr>
          <w:rFonts w:ascii="Calibri" w:hAnsi="Calibri" w:cs="Calibri"/>
          <w:sz w:val="24"/>
          <w:szCs w:val="24"/>
        </w:rPr>
        <w:t>no sredstvima Europske unije“</w:t>
      </w:r>
      <w:r w:rsidRPr="000A638D">
        <w:rPr>
          <w:rFonts w:ascii="Calibri" w:hAnsi="Calibri" w:cs="Calibri"/>
          <w:sz w:val="24"/>
          <w:szCs w:val="24"/>
        </w:rPr>
        <w:t>, uz eventualno korištenje dodatnih elemenata vidljivosti (primjerice projektnog logotipa</w:t>
      </w:r>
      <w:r w:rsidR="00FB1F02">
        <w:rPr>
          <w:rFonts w:ascii="Calibri" w:hAnsi="Calibri" w:cs="Calibri"/>
          <w:sz w:val="24"/>
          <w:szCs w:val="24"/>
        </w:rPr>
        <w:t xml:space="preserve"> </w:t>
      </w:r>
      <w:r w:rsidRPr="000A638D">
        <w:rPr>
          <w:rFonts w:ascii="Calibri" w:hAnsi="Calibri" w:cs="Calibri"/>
          <w:sz w:val="24"/>
          <w:szCs w:val="24"/>
        </w:rPr>
        <w:t xml:space="preserve">i slično), koje Korisnik prethodno može dostaviti na uvid PT-u 2. PT 2 zadržava pravo dostave komentara i primjedbi Korisniku. Kada se </w:t>
      </w:r>
      <w:r w:rsidRPr="000A638D">
        <w:rPr>
          <w:rFonts w:ascii="Calibri" w:hAnsi="Calibri" w:cs="Calibri"/>
          <w:sz w:val="24"/>
          <w:szCs w:val="24"/>
        </w:rPr>
        <w:lastRenderedPageBreak/>
        <w:t>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7779E916" w14:textId="2A9A9082" w:rsidR="00AB24DE" w:rsidRDefault="003F0B53" w:rsidP="00CA09BD">
      <w:pPr>
        <w:pStyle w:val="Odlomakpopisa"/>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3E9C36F0" w14:textId="77777777" w:rsidR="00EB4A51" w:rsidRDefault="00EB4A51" w:rsidP="00EB4A51">
      <w:pPr>
        <w:pStyle w:val="Odlomakpopisa"/>
        <w:ind w:left="990"/>
        <w:jc w:val="both"/>
        <w:rPr>
          <w:rFonts w:ascii="Calibri" w:hAnsi="Calibri" w:cs="Calibri"/>
          <w:sz w:val="24"/>
          <w:szCs w:val="24"/>
        </w:rPr>
      </w:pPr>
    </w:p>
    <w:p w14:paraId="50D72FCA" w14:textId="77777777" w:rsidR="00631E73" w:rsidRPr="00EB4A51" w:rsidRDefault="00631E73" w:rsidP="00EB4A51">
      <w:pPr>
        <w:pStyle w:val="Odlomakpopisa"/>
        <w:ind w:left="990"/>
        <w:jc w:val="both"/>
        <w:rPr>
          <w:rFonts w:ascii="Calibri" w:hAnsi="Calibri" w:cs="Calibri"/>
          <w:sz w:val="24"/>
          <w:szCs w:val="24"/>
        </w:rPr>
      </w:pPr>
    </w:p>
    <w:p w14:paraId="3D872CA2" w14:textId="220CC090" w:rsidR="000319CD" w:rsidRDefault="003F0B53" w:rsidP="00C434D1">
      <w:pPr>
        <w:widowControl w:val="0"/>
        <w:spacing w:after="0" w:line="240" w:lineRule="auto"/>
        <w:ind w:left="118"/>
        <w:jc w:val="center"/>
        <w:outlineLvl w:val="0"/>
        <w:rPr>
          <w:rFonts w:ascii="Calibri" w:eastAsia="Arial" w:hAnsi="Calibri" w:cs="Calibri"/>
          <w:b/>
          <w:bCs/>
          <w:sz w:val="24"/>
          <w:szCs w:val="24"/>
          <w:lang w:eastAsia="hr-HR" w:bidi="hr-HR"/>
        </w:rPr>
      </w:pPr>
      <w:bookmarkStart w:id="11"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1"/>
      <w:r w:rsidR="00970DC6" w:rsidRPr="000A638D">
        <w:rPr>
          <w:rFonts w:ascii="Calibri" w:eastAsia="Arial" w:hAnsi="Calibri" w:cs="Calibri"/>
          <w:b/>
          <w:bCs/>
          <w:sz w:val="24"/>
          <w:szCs w:val="24"/>
          <w:lang w:eastAsia="hr-HR" w:bidi="hr-HR"/>
        </w:rPr>
        <w:t>Ugovora</w:t>
      </w:r>
    </w:p>
    <w:p w14:paraId="63D81E9F" w14:textId="77777777" w:rsidR="00C434D1" w:rsidRPr="00C434D1" w:rsidRDefault="00C434D1" w:rsidP="00C434D1">
      <w:pPr>
        <w:widowControl w:val="0"/>
        <w:spacing w:after="0" w:line="240" w:lineRule="auto"/>
        <w:ind w:left="118"/>
        <w:jc w:val="center"/>
        <w:outlineLvl w:val="0"/>
        <w:rPr>
          <w:rFonts w:ascii="Calibri" w:eastAsia="Arial" w:hAnsi="Calibri" w:cs="Calibri"/>
          <w:b/>
          <w:bCs/>
          <w:sz w:val="24"/>
          <w:szCs w:val="24"/>
          <w:lang w:eastAsia="hr-HR" w:bidi="hr-HR"/>
        </w:rPr>
      </w:pPr>
    </w:p>
    <w:p w14:paraId="05C82696" w14:textId="670DD799"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3CB6F57C" w:rsidR="004234A8" w:rsidRPr="004B2E7E" w:rsidRDefault="003F0B53" w:rsidP="00EF5595">
      <w:pPr>
        <w:pStyle w:val="Odlomakpopisa"/>
        <w:numPr>
          <w:ilvl w:val="2"/>
          <w:numId w:val="17"/>
        </w:numPr>
        <w:jc w:val="both"/>
        <w:rPr>
          <w:rFonts w:ascii="Calibri" w:hAnsi="Calibri" w:cs="Calibri"/>
          <w:sz w:val="24"/>
          <w:szCs w:val="24"/>
        </w:rPr>
      </w:pPr>
      <w:r w:rsidRPr="004B2E7E">
        <w:rPr>
          <w:rFonts w:ascii="Calibri" w:hAnsi="Calibri" w:cs="Calibri"/>
          <w:sz w:val="24"/>
          <w:szCs w:val="24"/>
        </w:rPr>
        <w:t>ne može povećati ukupni iznos troškova namijenjenih provedbi horizontalnih aktivnosti projekta</w:t>
      </w:r>
    </w:p>
    <w:p w14:paraId="64DBB4FF" w14:textId="49551FF9" w:rsidR="004234A8" w:rsidRPr="000A638D" w:rsidRDefault="00971760"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lastRenderedPageBreak/>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Odlomakpopisa"/>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605D7387" w14:textId="6EC6BB7C" w:rsidR="00031960" w:rsidRPr="00C434D1" w:rsidRDefault="003F0B53" w:rsidP="00C434D1">
      <w:pPr>
        <w:pStyle w:val="Odlomakpopisa"/>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57097658" w14:textId="77777777" w:rsidR="004234A8" w:rsidRPr="000A638D" w:rsidRDefault="003F0B53"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Odlomakpopisa"/>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1BFE319E" w14:textId="56F275EF" w:rsidR="00FC21C0" w:rsidRPr="00EB4A51" w:rsidRDefault="0085377D" w:rsidP="00FC21C0">
      <w:pPr>
        <w:pStyle w:val="Odlomakpopisa"/>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4644999E" w14:textId="77777777" w:rsidR="00EB4A51" w:rsidRDefault="00EB4A51" w:rsidP="00EB4A51">
      <w:pPr>
        <w:pStyle w:val="Odlomakpopisa"/>
        <w:ind w:left="990"/>
        <w:jc w:val="both"/>
        <w:rPr>
          <w:rFonts w:ascii="Calibri" w:hAnsi="Calibri" w:cs="Calibri"/>
          <w:sz w:val="24"/>
          <w:szCs w:val="24"/>
        </w:rPr>
      </w:pPr>
    </w:p>
    <w:p w14:paraId="48C9BD53" w14:textId="77777777" w:rsidR="00631E73" w:rsidRPr="00EB4A51" w:rsidRDefault="00631E73" w:rsidP="00EB4A51">
      <w:pPr>
        <w:pStyle w:val="Odlomakpopisa"/>
        <w:ind w:left="990"/>
        <w:jc w:val="both"/>
        <w:rPr>
          <w:rFonts w:ascii="Calibri" w:hAnsi="Calibri" w:cs="Calibri"/>
          <w:sz w:val="24"/>
          <w:szCs w:val="24"/>
        </w:rPr>
      </w:pPr>
    </w:p>
    <w:p w14:paraId="7ED6FC77" w14:textId="79F63339" w:rsidR="00C0134D" w:rsidRDefault="003F0B53" w:rsidP="00EB4A51">
      <w:pPr>
        <w:widowControl w:val="0"/>
        <w:spacing w:after="0" w:line="240" w:lineRule="auto"/>
        <w:ind w:left="118"/>
        <w:jc w:val="center"/>
        <w:outlineLvl w:val="0"/>
        <w:rPr>
          <w:rFonts w:ascii="Calibri" w:eastAsia="Arial" w:hAnsi="Calibri" w:cs="Calibri"/>
          <w:b/>
          <w:bCs/>
          <w:sz w:val="24"/>
          <w:szCs w:val="24"/>
          <w:lang w:eastAsia="hr-HR" w:bidi="hr-HR"/>
        </w:rPr>
      </w:pPr>
      <w:bookmarkStart w:id="12" w:name="bookmark36"/>
      <w:bookmarkStart w:id="13"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2"/>
      <w:bookmarkEnd w:id="13"/>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34C2086E" w14:textId="77777777" w:rsidR="00EB4A51" w:rsidRPr="00EB4A51" w:rsidRDefault="00EB4A51" w:rsidP="00EB4A51">
      <w:pPr>
        <w:widowControl w:val="0"/>
        <w:spacing w:after="0" w:line="240" w:lineRule="auto"/>
        <w:ind w:left="118"/>
        <w:jc w:val="center"/>
        <w:outlineLvl w:val="0"/>
        <w:rPr>
          <w:rFonts w:ascii="Calibri" w:eastAsia="Arial" w:hAnsi="Calibri" w:cs="Calibri"/>
          <w:b/>
          <w:bCs/>
          <w:sz w:val="24"/>
          <w:szCs w:val="24"/>
          <w:lang w:eastAsia="hr-HR" w:bidi="hr-HR"/>
        </w:rPr>
      </w:pPr>
    </w:p>
    <w:p w14:paraId="76FB0C46" w14:textId="41EB01EC" w:rsidR="001B504C" w:rsidRPr="000A638D" w:rsidRDefault="00BA4D5E" w:rsidP="00EF5595">
      <w:pPr>
        <w:pStyle w:val="Odlomakpopisa"/>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C876BA" w:rsidRDefault="00BA4D5E" w:rsidP="00EF5595">
      <w:pPr>
        <w:pStyle w:val="Odlomakpopisa"/>
        <w:numPr>
          <w:ilvl w:val="2"/>
          <w:numId w:val="18"/>
        </w:numPr>
        <w:jc w:val="both"/>
        <w:rPr>
          <w:rFonts w:ascii="Calibri" w:hAnsi="Calibri" w:cs="Calibri"/>
          <w:sz w:val="24"/>
          <w:szCs w:val="24"/>
        </w:rPr>
      </w:pPr>
      <w:r w:rsidRPr="00C876BA">
        <w:rPr>
          <w:rFonts w:ascii="Calibri" w:hAnsi="Calibri" w:cs="Calibri"/>
          <w:sz w:val="24"/>
          <w:szCs w:val="24"/>
        </w:rPr>
        <w:t>p</w:t>
      </w:r>
      <w:r w:rsidR="003F0B53" w:rsidRPr="00C876BA">
        <w:rPr>
          <w:rFonts w:ascii="Calibri" w:hAnsi="Calibri" w:cs="Calibri"/>
          <w:sz w:val="24"/>
          <w:szCs w:val="24"/>
        </w:rPr>
        <w:t xml:space="preserve">rovedba </w:t>
      </w:r>
      <w:r w:rsidRPr="00C876BA">
        <w:rPr>
          <w:rFonts w:ascii="Calibri" w:hAnsi="Calibri" w:cs="Calibri"/>
          <w:sz w:val="24"/>
          <w:szCs w:val="24"/>
        </w:rPr>
        <w:t>P</w:t>
      </w:r>
      <w:r w:rsidR="003F0B53" w:rsidRPr="00C876BA">
        <w:rPr>
          <w:rFonts w:ascii="Calibri" w:hAnsi="Calibri" w:cs="Calibri"/>
          <w:sz w:val="24"/>
          <w:szCs w:val="24"/>
        </w:rPr>
        <w:t xml:space="preserve">rojekta nije </w:t>
      </w:r>
      <w:r w:rsidR="001B504C" w:rsidRPr="00C876BA">
        <w:rPr>
          <w:rFonts w:ascii="Calibri" w:hAnsi="Calibri" w:cs="Calibri"/>
          <w:sz w:val="24"/>
          <w:szCs w:val="24"/>
        </w:rPr>
        <w:t>odgovarajuće</w:t>
      </w:r>
      <w:r w:rsidR="003F0B53" w:rsidRPr="00C876BA">
        <w:rPr>
          <w:rFonts w:ascii="Calibri" w:hAnsi="Calibri" w:cs="Calibri"/>
          <w:sz w:val="24"/>
          <w:szCs w:val="24"/>
        </w:rPr>
        <w:t xml:space="preserve"> dokumentirana</w:t>
      </w:r>
      <w:r w:rsidR="00C0134D" w:rsidRPr="00C876BA">
        <w:rPr>
          <w:rFonts w:ascii="Calibri" w:hAnsi="Calibri" w:cs="Calibri"/>
          <w:sz w:val="24"/>
          <w:szCs w:val="24"/>
        </w:rPr>
        <w:t>;</w:t>
      </w:r>
      <w:r w:rsidR="003F0B53" w:rsidRPr="00C876BA">
        <w:rPr>
          <w:rFonts w:ascii="Calibri" w:hAnsi="Calibri" w:cs="Calibri"/>
          <w:sz w:val="24"/>
          <w:szCs w:val="24"/>
        </w:rPr>
        <w:t xml:space="preserve"> </w:t>
      </w:r>
    </w:p>
    <w:p w14:paraId="3D1DE1FF" w14:textId="72E76A23" w:rsidR="00184492" w:rsidRPr="00C876BA" w:rsidRDefault="009913EA" w:rsidP="00EF5595">
      <w:pPr>
        <w:pStyle w:val="Odlomakpopisa"/>
        <w:numPr>
          <w:ilvl w:val="2"/>
          <w:numId w:val="18"/>
        </w:numPr>
        <w:jc w:val="both"/>
        <w:rPr>
          <w:rFonts w:ascii="Calibri" w:hAnsi="Calibri" w:cs="Calibri"/>
          <w:sz w:val="24"/>
          <w:szCs w:val="24"/>
        </w:rPr>
      </w:pPr>
      <w:r w:rsidRPr="00C876BA">
        <w:rPr>
          <w:rFonts w:ascii="Calibri" w:hAnsi="Calibri" w:cs="Calibri"/>
          <w:sz w:val="24"/>
          <w:szCs w:val="24"/>
        </w:rPr>
        <w:t xml:space="preserve">Korisnik je počinio nepravilnost u vezi s Projektom. </w:t>
      </w:r>
    </w:p>
    <w:p w14:paraId="0B46BD6C" w14:textId="0BF3FFA3" w:rsidR="003A1359" w:rsidRPr="00C876BA" w:rsidRDefault="008C4481" w:rsidP="00EF5595">
      <w:pPr>
        <w:pStyle w:val="Odlomakpopisa"/>
        <w:numPr>
          <w:ilvl w:val="2"/>
          <w:numId w:val="18"/>
        </w:numPr>
        <w:jc w:val="both"/>
        <w:rPr>
          <w:rFonts w:ascii="Calibri" w:hAnsi="Calibri" w:cs="Calibri"/>
          <w:sz w:val="24"/>
          <w:szCs w:val="24"/>
        </w:rPr>
      </w:pPr>
      <w:r>
        <w:rPr>
          <w:rFonts w:ascii="Calibri" w:hAnsi="Calibri" w:cs="Calibri"/>
          <w:sz w:val="24"/>
          <w:szCs w:val="24"/>
        </w:rPr>
        <w:t>U</w:t>
      </w:r>
      <w:r w:rsidRPr="008C4481">
        <w:rPr>
          <w:rFonts w:ascii="Calibri" w:hAnsi="Calibri" w:cs="Calibri"/>
          <w:sz w:val="24"/>
          <w:szCs w:val="24"/>
        </w:rPr>
        <w:t xml:space="preserve"> slučaju kad dodjela bespovratnih sredstava podliježe pravilima o dodjeli državnih potpora i/ili potpora male vrijednosti, Korisnik ne postupa u skladu s odredbama pravila o državnim potporama i/ili potporama male vrijednosti.</w:t>
      </w:r>
      <w:r w:rsidR="003A1359" w:rsidRPr="00C876BA">
        <w:rPr>
          <w:rFonts w:ascii="Calibri" w:hAnsi="Calibri" w:cs="Calibri"/>
          <w:sz w:val="24"/>
          <w:szCs w:val="24"/>
        </w:rPr>
        <w:t xml:space="preserve">  </w:t>
      </w:r>
    </w:p>
    <w:p w14:paraId="3EE41ECB" w14:textId="05EF941B" w:rsidR="001B504C" w:rsidRPr="00A42AF9" w:rsidRDefault="00C0134D" w:rsidP="00EF5595">
      <w:pPr>
        <w:pStyle w:val="Odlomakpopisa"/>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w:t>
      </w:r>
      <w:r w:rsidR="003F0B53" w:rsidRPr="00A42AF9">
        <w:rPr>
          <w:rFonts w:ascii="Calibri" w:eastAsia="Calibri" w:hAnsi="Calibri" w:cs="Calibri"/>
          <w:sz w:val="24"/>
          <w:szCs w:val="24"/>
        </w:rPr>
        <w:lastRenderedPageBreak/>
        <w:t>slučajevi:</w:t>
      </w:r>
    </w:p>
    <w:p w14:paraId="13BF86A4" w14:textId="762C8363" w:rsidR="001B504C" w:rsidRPr="000A638D" w:rsidRDefault="003C1E9B" w:rsidP="00EF5595">
      <w:pPr>
        <w:pStyle w:val="Odlomakpopisa"/>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Odlomakpopisa"/>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28A4C82E"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aktivnosti koje </w:t>
      </w:r>
      <w:r w:rsidR="006370C6" w:rsidRPr="000A638D">
        <w:rPr>
          <w:rFonts w:ascii="Calibri" w:hAnsi="Calibri" w:cs="Calibri"/>
          <w:sz w:val="24"/>
          <w:szCs w:val="24"/>
        </w:rPr>
        <w:t xml:space="preserve">provodi </w:t>
      </w:r>
      <w:r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4" w:name="bookmark40"/>
    </w:p>
    <w:p w14:paraId="280428B0" w14:textId="106EA788"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4"/>
    </w:p>
    <w:p w14:paraId="4299A1B5" w14:textId="5668EE7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5" w:name="bookmark41"/>
    </w:p>
    <w:p w14:paraId="1ADD7852" w14:textId="5A9D0234" w:rsidR="00C12B1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lastRenderedPageBreak/>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5"/>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Odlomakpopisa"/>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451225" w:rsidRDefault="003F0B53" w:rsidP="00EF5595">
      <w:pPr>
        <w:pStyle w:val="Odlomakpopisa"/>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Default="006370C6" w:rsidP="006370C6">
      <w:pPr>
        <w:pStyle w:val="Odlomakpopisa"/>
        <w:ind w:left="435"/>
        <w:jc w:val="both"/>
        <w:rPr>
          <w:rFonts w:ascii="Calibri" w:hAnsi="Calibri" w:cs="Calibri"/>
          <w:sz w:val="24"/>
          <w:szCs w:val="24"/>
        </w:rPr>
      </w:pPr>
    </w:p>
    <w:p w14:paraId="0E659E69" w14:textId="77777777" w:rsidR="00631E73" w:rsidRPr="000A638D" w:rsidRDefault="00631E73" w:rsidP="006370C6">
      <w:pPr>
        <w:pStyle w:val="Odlomakpopisa"/>
        <w:ind w:left="435"/>
        <w:jc w:val="both"/>
        <w:rPr>
          <w:rFonts w:ascii="Calibri" w:hAnsi="Calibri" w:cs="Calibri"/>
          <w:sz w:val="24"/>
          <w:szCs w:val="24"/>
        </w:rPr>
      </w:pPr>
    </w:p>
    <w:p w14:paraId="30E83653" w14:textId="1F7FF837" w:rsidR="00E6400E" w:rsidRDefault="00E6400E" w:rsidP="00C434D1">
      <w:pPr>
        <w:widowControl w:val="0"/>
        <w:spacing w:after="0" w:line="240" w:lineRule="auto"/>
        <w:ind w:left="118"/>
        <w:jc w:val="center"/>
        <w:outlineLvl w:val="0"/>
        <w:rPr>
          <w:rFonts w:ascii="Calibri" w:eastAsia="Arial" w:hAnsi="Calibri" w:cs="Calibri"/>
          <w:b/>
          <w:bCs/>
          <w:sz w:val="24"/>
          <w:szCs w:val="24"/>
          <w:lang w:eastAsia="hr-HR" w:bidi="hr-HR"/>
        </w:rPr>
      </w:pPr>
      <w:bookmarkStart w:id="16"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6"/>
    </w:p>
    <w:p w14:paraId="7CF44357" w14:textId="77777777" w:rsidR="00C434D1" w:rsidRPr="00C434D1" w:rsidRDefault="00C434D1" w:rsidP="00C434D1">
      <w:pPr>
        <w:widowControl w:val="0"/>
        <w:spacing w:after="0" w:line="240" w:lineRule="auto"/>
        <w:ind w:left="118"/>
        <w:jc w:val="center"/>
        <w:outlineLvl w:val="0"/>
        <w:rPr>
          <w:rFonts w:ascii="Calibri" w:eastAsia="Arial" w:hAnsi="Calibri" w:cs="Calibri"/>
          <w:b/>
          <w:bCs/>
          <w:sz w:val="24"/>
          <w:szCs w:val="24"/>
          <w:lang w:eastAsia="hr-HR" w:bidi="hr-HR"/>
        </w:rPr>
      </w:pPr>
    </w:p>
    <w:p w14:paraId="5778E49E" w14:textId="76865BBB"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w:t>
      </w:r>
      <w:r w:rsidR="00E6400E" w:rsidRPr="000A638D">
        <w:rPr>
          <w:rFonts w:ascii="Calibri" w:hAnsi="Calibri" w:cs="Calibri"/>
          <w:sz w:val="24"/>
          <w:szCs w:val="24"/>
        </w:rPr>
        <w:lastRenderedPageBreak/>
        <w:t xml:space="preserve">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F185205" w:rsidR="006370C6"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Odlomakpopisa"/>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Default="00DA20A1" w:rsidP="00DA20A1">
      <w:pPr>
        <w:pStyle w:val="Odlomakpopisa"/>
        <w:ind w:left="990"/>
        <w:jc w:val="both"/>
        <w:rPr>
          <w:rFonts w:ascii="Calibri" w:hAnsi="Calibri" w:cs="Calibri"/>
          <w:sz w:val="24"/>
          <w:szCs w:val="24"/>
        </w:rPr>
      </w:pPr>
    </w:p>
    <w:p w14:paraId="5B6B4089" w14:textId="77777777" w:rsidR="00631E73" w:rsidRPr="000A638D" w:rsidRDefault="00631E73" w:rsidP="00DA20A1">
      <w:pPr>
        <w:pStyle w:val="Odlomakpopisa"/>
        <w:ind w:left="990"/>
        <w:jc w:val="both"/>
        <w:rPr>
          <w:rFonts w:ascii="Calibri" w:hAnsi="Calibri" w:cs="Calibri"/>
          <w:sz w:val="24"/>
          <w:szCs w:val="24"/>
        </w:rPr>
      </w:pPr>
    </w:p>
    <w:p w14:paraId="2DB6B2FE" w14:textId="713813CF" w:rsidR="001F7B4E" w:rsidRDefault="0034600E" w:rsidP="00EB4A5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7AFFDBEC" w14:textId="77777777" w:rsidR="00EB4A51" w:rsidRPr="00EB4A51" w:rsidRDefault="00EB4A51" w:rsidP="00EB4A51">
      <w:pPr>
        <w:widowControl w:val="0"/>
        <w:spacing w:after="0" w:line="240" w:lineRule="auto"/>
        <w:ind w:left="118"/>
        <w:outlineLvl w:val="0"/>
        <w:rPr>
          <w:rFonts w:ascii="Calibri" w:eastAsia="Arial" w:hAnsi="Calibri" w:cs="Calibri"/>
          <w:b/>
          <w:bCs/>
          <w:sz w:val="24"/>
          <w:szCs w:val="24"/>
          <w:lang w:eastAsia="hr-HR" w:bidi="hr-HR"/>
        </w:rPr>
      </w:pPr>
    </w:p>
    <w:p w14:paraId="54FD81E7" w14:textId="77777777" w:rsidR="00EA7547"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Odlomakpopisa"/>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w:t>
      </w:r>
      <w:r w:rsidRPr="000A638D">
        <w:rPr>
          <w:rFonts w:ascii="Calibri" w:hAnsi="Calibri" w:cs="Calibri"/>
          <w:sz w:val="24"/>
          <w:szCs w:val="24"/>
        </w:rPr>
        <w:lastRenderedPageBreak/>
        <w:t xml:space="preserve">prihvatljivim za financiranje. </w:t>
      </w:r>
    </w:p>
    <w:p w14:paraId="1CCD2675" w14:textId="13D1F346" w:rsidR="000D2D2E" w:rsidRDefault="00191EC3" w:rsidP="000D2D2E">
      <w:pPr>
        <w:pStyle w:val="Odlomakpopisa"/>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4181EAE0" w14:textId="77777777" w:rsidR="00EB4A51" w:rsidRDefault="00EB4A51" w:rsidP="00EB4A51">
      <w:pPr>
        <w:pStyle w:val="Odlomakpopisa"/>
        <w:ind w:left="990"/>
        <w:jc w:val="both"/>
        <w:rPr>
          <w:rFonts w:ascii="Calibri" w:hAnsi="Calibri" w:cs="Calibri"/>
          <w:sz w:val="24"/>
          <w:szCs w:val="24"/>
        </w:rPr>
      </w:pPr>
    </w:p>
    <w:p w14:paraId="650947DB" w14:textId="77777777" w:rsidR="00631E73" w:rsidRPr="00EB4A51" w:rsidRDefault="00631E73" w:rsidP="00EB4A51">
      <w:pPr>
        <w:pStyle w:val="Odlomakpopisa"/>
        <w:ind w:left="990"/>
        <w:jc w:val="both"/>
        <w:rPr>
          <w:rFonts w:ascii="Calibri" w:hAnsi="Calibri" w:cs="Calibri"/>
          <w:sz w:val="24"/>
          <w:szCs w:val="24"/>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30F73D7"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p>
    <w:p w14:paraId="24B6A273" w14:textId="03D076C3" w:rsidR="00B1377B"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Odlomakpopisa"/>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Default="001358FB" w:rsidP="001358FB">
      <w:pPr>
        <w:pStyle w:val="Odlomakpopisa"/>
        <w:ind w:left="990"/>
        <w:jc w:val="both"/>
        <w:rPr>
          <w:rFonts w:ascii="Calibri" w:hAnsi="Calibri" w:cs="Calibri"/>
          <w:sz w:val="24"/>
          <w:szCs w:val="24"/>
        </w:rPr>
      </w:pPr>
    </w:p>
    <w:p w14:paraId="6D3B4583" w14:textId="77777777" w:rsidR="00631E73" w:rsidRPr="000A638D" w:rsidRDefault="00631E73" w:rsidP="001358FB">
      <w:pPr>
        <w:pStyle w:val="Odlomakpopisa"/>
        <w:ind w:left="990"/>
        <w:jc w:val="both"/>
        <w:rPr>
          <w:rFonts w:ascii="Calibri" w:hAnsi="Calibri" w:cs="Calibri"/>
          <w:sz w:val="24"/>
          <w:szCs w:val="24"/>
        </w:rPr>
      </w:pPr>
    </w:p>
    <w:p w14:paraId="0B96ED72" w14:textId="301C6AF8" w:rsidR="00E6400E" w:rsidRDefault="00E6400E" w:rsidP="00EB4A5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3B907F57" w14:textId="77777777" w:rsidR="00EB4A51" w:rsidRPr="00EB4A51" w:rsidRDefault="00EB4A51" w:rsidP="00EB4A51">
      <w:pPr>
        <w:widowControl w:val="0"/>
        <w:spacing w:after="0" w:line="240" w:lineRule="auto"/>
        <w:ind w:left="118"/>
        <w:jc w:val="center"/>
        <w:outlineLvl w:val="0"/>
        <w:rPr>
          <w:rFonts w:ascii="Calibri" w:eastAsia="Arial" w:hAnsi="Calibri" w:cs="Calibri"/>
          <w:b/>
          <w:bCs/>
          <w:sz w:val="24"/>
          <w:szCs w:val="24"/>
          <w:lang w:eastAsia="hr-HR" w:bidi="hr-HR"/>
        </w:rPr>
      </w:pPr>
    </w:p>
    <w:p w14:paraId="381FEA22" w14:textId="4AB66789"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7"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7"/>
    <w:p w14:paraId="4FFFBCDD" w14:textId="4414E778"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20FD3B5C" w14:textId="531F4E24" w:rsidR="00B1377B"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Bankovne naknade nastale izvršavanjem povrata sredstava po Ugovoru snosi Korisnik</w:t>
      </w:r>
      <w:r w:rsidR="00304D83" w:rsidRPr="000A638D">
        <w:rPr>
          <w:rFonts w:ascii="Calibri" w:hAnsi="Calibri" w:cs="Calibri"/>
          <w:sz w:val="24"/>
          <w:szCs w:val="24"/>
        </w:rPr>
        <w:t>.</w:t>
      </w:r>
    </w:p>
    <w:p w14:paraId="2DDB006E" w14:textId="77777777" w:rsidR="00521EF7" w:rsidRPr="000A638D" w:rsidRDefault="00521EF7" w:rsidP="00EF5595">
      <w:pPr>
        <w:pStyle w:val="Odlomakpopisa"/>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Ako Korisnik ne izvrši uplatu u roku navedenom u Odluci o povratu, zatezna kamata ostvaruje se tijekom vremena koje protekne između roka za plaćanje koji je odredio UT/PT1, i datuma kad je predmetna uplata izvršena. Sve djelomične uplate prvo nadoknađuju trošak kamate.</w:t>
      </w:r>
    </w:p>
    <w:p w14:paraId="45AC44CB" w14:textId="77777777" w:rsidR="00257C7F" w:rsidRPr="000A638D" w:rsidRDefault="00257C7F" w:rsidP="00257C7F">
      <w:pPr>
        <w:pStyle w:val="Odlomakpopisa"/>
        <w:ind w:left="990"/>
        <w:jc w:val="both"/>
        <w:rPr>
          <w:rFonts w:ascii="Calibri" w:eastAsia="Calibri" w:hAnsi="Calibri" w:cs="Calibri"/>
          <w:sz w:val="24"/>
          <w:szCs w:val="24"/>
        </w:rPr>
      </w:pPr>
    </w:p>
    <w:p w14:paraId="01FF5EA8" w14:textId="72CD07DC" w:rsidR="008E0AB2" w:rsidRDefault="00C94D58" w:rsidP="004C033A">
      <w:pPr>
        <w:widowControl w:val="0"/>
        <w:spacing w:after="0" w:line="240" w:lineRule="auto"/>
        <w:ind w:left="118"/>
        <w:jc w:val="center"/>
        <w:outlineLvl w:val="0"/>
        <w:rPr>
          <w:rFonts w:ascii="Calibri" w:eastAsia="Arial" w:hAnsi="Calibri" w:cs="Calibri"/>
          <w:b/>
          <w:bCs/>
          <w:sz w:val="24"/>
          <w:szCs w:val="24"/>
          <w:lang w:eastAsia="hr-HR" w:bidi="hr-HR"/>
        </w:rPr>
      </w:pPr>
      <w:bookmarkStart w:id="18"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73C73637" w14:textId="77777777" w:rsidR="004C033A" w:rsidRPr="004C033A" w:rsidRDefault="004C033A" w:rsidP="004C033A">
      <w:pPr>
        <w:widowControl w:val="0"/>
        <w:spacing w:after="0" w:line="240" w:lineRule="auto"/>
        <w:ind w:left="118"/>
        <w:jc w:val="center"/>
        <w:outlineLvl w:val="0"/>
        <w:rPr>
          <w:rFonts w:ascii="Calibri" w:eastAsia="Arial" w:hAnsi="Calibri" w:cs="Calibri"/>
          <w:b/>
          <w:bCs/>
          <w:sz w:val="24"/>
          <w:szCs w:val="24"/>
          <w:lang w:eastAsia="hr-HR" w:bidi="hr-HR"/>
        </w:rPr>
      </w:pPr>
    </w:p>
    <w:p w14:paraId="3CDEF2BA" w14:textId="6151F31F" w:rsidR="0078622C" w:rsidRPr="000A638D" w:rsidRDefault="0009678D"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5BC59E07" w:rsidR="0078622C" w:rsidRPr="000A638D" w:rsidRDefault="00C94D58" w:rsidP="00EF5595">
      <w:pPr>
        <w:pStyle w:val="Odlomakpopisa"/>
        <w:numPr>
          <w:ilvl w:val="1"/>
          <w:numId w:val="22"/>
        </w:numPr>
        <w:ind w:left="990" w:hanging="630"/>
        <w:jc w:val="both"/>
        <w:rPr>
          <w:rFonts w:ascii="Calibri" w:hAnsi="Calibri" w:cs="Calibri"/>
          <w:i/>
          <w:iCs/>
          <w:sz w:val="24"/>
          <w:szCs w:val="24"/>
        </w:rPr>
      </w:pPr>
      <w:r w:rsidRPr="000A638D">
        <w:rPr>
          <w:rFonts w:ascii="Calibri" w:hAnsi="Calibri" w:cs="Calibri"/>
          <w:sz w:val="24"/>
          <w:szCs w:val="24"/>
        </w:rPr>
        <w:t xml:space="preserve">Sva pismena </w:t>
      </w:r>
      <w:r w:rsidR="007D3A16" w:rsidRPr="000A638D">
        <w:rPr>
          <w:rFonts w:ascii="Calibri" w:hAnsi="Calibri" w:cs="Calibri"/>
          <w:sz w:val="24"/>
          <w:szCs w:val="24"/>
        </w:rPr>
        <w:t>dostavljaju se</w:t>
      </w:r>
      <w:r w:rsidRPr="000A638D">
        <w:rPr>
          <w:rFonts w:ascii="Calibri" w:hAnsi="Calibri" w:cs="Calibri"/>
          <w:sz w:val="24"/>
          <w:szCs w:val="24"/>
        </w:rPr>
        <w:t xml:space="preserve"> </w:t>
      </w:r>
      <w:r w:rsidR="006E2907" w:rsidRPr="000A638D">
        <w:rPr>
          <w:rFonts w:ascii="Calibri" w:hAnsi="Calibri" w:cs="Calibri"/>
          <w:i/>
          <w:iCs/>
          <w:sz w:val="24"/>
          <w:szCs w:val="24"/>
        </w:rPr>
        <w:t>(prilagoditi prilikom pripreme ugovora)</w:t>
      </w:r>
    </w:p>
    <w:p w14:paraId="5583AEE8" w14:textId="77777777" w:rsidR="0078622C" w:rsidRPr="002856FF" w:rsidRDefault="00C94D58" w:rsidP="00EF5595">
      <w:pPr>
        <w:pStyle w:val="Odlomakpopisa"/>
        <w:numPr>
          <w:ilvl w:val="2"/>
          <w:numId w:val="22"/>
        </w:numPr>
        <w:jc w:val="both"/>
        <w:rPr>
          <w:rFonts w:ascii="Calibri" w:hAnsi="Calibri" w:cs="Calibri"/>
          <w:i/>
          <w:iCs/>
          <w:sz w:val="24"/>
          <w:szCs w:val="24"/>
        </w:rPr>
      </w:pPr>
      <w:r w:rsidRPr="002856FF">
        <w:rPr>
          <w:rFonts w:ascii="Calibri" w:hAnsi="Calibri" w:cs="Calibri"/>
          <w:i/>
          <w:iCs/>
          <w:sz w:val="24"/>
          <w:szCs w:val="24"/>
        </w:rPr>
        <w:t>osobnom dostavom ili preporučenom poštom s povratnicom na adresu PT2 navedenu u ugovoru ili na neku drugu adresu dobivenu putem obavijesti od PT2;</w:t>
      </w:r>
    </w:p>
    <w:p w14:paraId="37D9CFED" w14:textId="393255FB" w:rsidR="008E0AB2" w:rsidRPr="002856FF" w:rsidRDefault="00C94D58" w:rsidP="00EF5595">
      <w:pPr>
        <w:pStyle w:val="Odlomakpopisa"/>
        <w:numPr>
          <w:ilvl w:val="2"/>
          <w:numId w:val="22"/>
        </w:numPr>
        <w:jc w:val="both"/>
        <w:rPr>
          <w:rFonts w:ascii="Calibri" w:hAnsi="Calibri" w:cs="Calibri"/>
          <w:i/>
          <w:iCs/>
          <w:sz w:val="24"/>
          <w:szCs w:val="24"/>
        </w:rPr>
      </w:pPr>
      <w:r w:rsidRPr="002856FF">
        <w:rPr>
          <w:rFonts w:ascii="Calibri" w:hAnsi="Calibri" w:cs="Calibri"/>
          <w:i/>
          <w:iCs/>
          <w:sz w:val="24"/>
          <w:szCs w:val="24"/>
        </w:rPr>
        <w:t>putem e-pošte na adresu e-pošte dobivenu putem obavijesti od PT2</w:t>
      </w:r>
    </w:p>
    <w:p w14:paraId="5B1940CB" w14:textId="072A9D77" w:rsidR="00035293" w:rsidRPr="002856FF" w:rsidRDefault="006E2907" w:rsidP="00EF5595">
      <w:pPr>
        <w:pStyle w:val="Odlomakpopisa"/>
        <w:numPr>
          <w:ilvl w:val="2"/>
          <w:numId w:val="22"/>
        </w:numPr>
        <w:jc w:val="both"/>
        <w:rPr>
          <w:rFonts w:ascii="Calibri" w:hAnsi="Calibri" w:cs="Calibri"/>
          <w:i/>
          <w:iCs/>
          <w:sz w:val="24"/>
          <w:szCs w:val="24"/>
        </w:rPr>
      </w:pPr>
      <w:r w:rsidRPr="002856FF">
        <w:rPr>
          <w:rFonts w:ascii="Calibri" w:hAnsi="Calibri" w:cs="Calibri"/>
          <w:i/>
          <w:iCs/>
          <w:sz w:val="24"/>
          <w:szCs w:val="24"/>
        </w:rPr>
        <w:t>putem za to predviđenog informacijskog sustava</w:t>
      </w:r>
    </w:p>
    <w:p w14:paraId="3A0A822D" w14:textId="77777777"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4030D256" w14:textId="4ACF4495" w:rsidR="0078622C"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dostave poštom</w:t>
      </w:r>
      <w:r w:rsidR="00504C37" w:rsidRPr="000A638D">
        <w:rPr>
          <w:rFonts w:ascii="Calibri" w:hAnsi="Calibri" w:cs="Calibri"/>
          <w:sz w:val="24"/>
          <w:szCs w:val="24"/>
        </w:rPr>
        <w:t>,</w:t>
      </w:r>
      <w:r w:rsidRPr="000A638D">
        <w:rPr>
          <w:rFonts w:ascii="Calibri" w:hAnsi="Calibri" w:cs="Calibri"/>
          <w:sz w:val="24"/>
          <w:szCs w:val="24"/>
        </w:rPr>
        <w:t xml:space="preserve"> </w:t>
      </w:r>
      <w:r w:rsidR="00504C37" w:rsidRPr="000A638D">
        <w:rPr>
          <w:rFonts w:ascii="Calibri" w:hAnsi="Calibri" w:cs="Calibri"/>
          <w:sz w:val="24"/>
          <w:szCs w:val="24"/>
        </w:rPr>
        <w:t xml:space="preserve">u trenutku primitka pismena u prijamnu pisarnicu </w:t>
      </w:r>
      <w:r w:rsidR="3D71076B" w:rsidRPr="000A638D">
        <w:rPr>
          <w:rFonts w:ascii="Calibri" w:hAnsi="Calibri" w:cs="Calibri"/>
          <w:sz w:val="24"/>
          <w:szCs w:val="24"/>
        </w:rPr>
        <w:t>P</w:t>
      </w:r>
      <w:r w:rsidR="37426F84" w:rsidRPr="000A638D">
        <w:rPr>
          <w:rFonts w:ascii="Calibri" w:hAnsi="Calibri" w:cs="Calibri"/>
          <w:sz w:val="24"/>
          <w:szCs w:val="24"/>
        </w:rPr>
        <w:t>T-a</w:t>
      </w:r>
      <w:r w:rsidR="00504C37" w:rsidRPr="000A638D">
        <w:rPr>
          <w:rFonts w:ascii="Calibri" w:hAnsi="Calibri" w:cs="Calibri"/>
          <w:sz w:val="24"/>
          <w:szCs w:val="24"/>
        </w:rPr>
        <w:t xml:space="preserve"> uz istovremenu potvrdu njezina primitka slanjem povratnice. </w:t>
      </w:r>
    </w:p>
    <w:p w14:paraId="2C020CDA" w14:textId="1FE8E965" w:rsidR="00715BD5" w:rsidRPr="000A638D" w:rsidRDefault="00C94D58" w:rsidP="00EF5595">
      <w:pPr>
        <w:pStyle w:val="Odlomakpopisa"/>
        <w:numPr>
          <w:ilvl w:val="2"/>
          <w:numId w:val="22"/>
        </w:numPr>
        <w:jc w:val="both"/>
        <w:rPr>
          <w:rFonts w:ascii="Calibri" w:hAnsi="Calibri" w:cs="Calibri"/>
          <w:sz w:val="24"/>
          <w:szCs w:val="24"/>
        </w:rPr>
      </w:pPr>
      <w:r w:rsidRPr="000A638D">
        <w:rPr>
          <w:rFonts w:ascii="Calibri" w:hAnsi="Calibri" w:cs="Calibri"/>
          <w:sz w:val="24"/>
          <w:szCs w:val="24"/>
        </w:rPr>
        <w:t>U slučaju osobne dostave, u trenutku urudžbiranj</w:t>
      </w:r>
      <w:r w:rsidR="00504C37" w:rsidRPr="000A638D">
        <w:rPr>
          <w:rFonts w:ascii="Calibri" w:hAnsi="Calibri" w:cs="Calibri"/>
          <w:sz w:val="24"/>
          <w:szCs w:val="24"/>
        </w:rPr>
        <w:t>a</w:t>
      </w:r>
      <w:r w:rsidRPr="000A638D">
        <w:rPr>
          <w:rFonts w:ascii="Calibri" w:hAnsi="Calibri" w:cs="Calibri"/>
          <w:sz w:val="24"/>
          <w:szCs w:val="24"/>
        </w:rPr>
        <w:t xml:space="preserve"> od strane ovlaštene osobe</w:t>
      </w:r>
      <w:r w:rsidR="00504C37" w:rsidRPr="000A638D">
        <w:rPr>
          <w:rFonts w:ascii="Calibri" w:hAnsi="Calibri" w:cs="Calibri"/>
          <w:sz w:val="24"/>
          <w:szCs w:val="24"/>
        </w:rPr>
        <w:t xml:space="preserve"> uz istovremenu potvrdu njezina primitka</w:t>
      </w:r>
      <w:r w:rsidR="00DF01E4" w:rsidRPr="000A638D">
        <w:rPr>
          <w:rFonts w:ascii="Calibri" w:hAnsi="Calibri" w:cs="Calibri"/>
          <w:sz w:val="24"/>
          <w:szCs w:val="24"/>
        </w:rPr>
        <w:t>.</w:t>
      </w:r>
    </w:p>
    <w:p w14:paraId="14DC6AF1" w14:textId="77777777" w:rsidR="003D1B32" w:rsidRPr="000A638D" w:rsidRDefault="003D1B32" w:rsidP="00EF5595">
      <w:pPr>
        <w:pStyle w:val="Odlomakpopisa"/>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04780F3F" w14:textId="20F9C429" w:rsidR="00826FE5" w:rsidRDefault="00C94D58" w:rsidP="00EB4A51">
      <w:pPr>
        <w:pStyle w:val="Odlomakpopisa"/>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47C8F105" w14:textId="77777777" w:rsidR="00EB4A51" w:rsidRDefault="00EB4A51" w:rsidP="00EB4A51">
      <w:pPr>
        <w:pStyle w:val="Odlomakpopisa"/>
        <w:ind w:left="990"/>
        <w:jc w:val="both"/>
        <w:rPr>
          <w:rFonts w:ascii="Calibri" w:hAnsi="Calibri" w:cs="Calibri"/>
          <w:sz w:val="24"/>
          <w:szCs w:val="24"/>
        </w:rPr>
      </w:pPr>
    </w:p>
    <w:p w14:paraId="4B3B4BF6" w14:textId="77777777" w:rsidR="00631E73" w:rsidRPr="00EB4A51" w:rsidRDefault="00631E73" w:rsidP="00EB4A51">
      <w:pPr>
        <w:pStyle w:val="Odlomakpopisa"/>
        <w:ind w:left="990"/>
        <w:jc w:val="both"/>
        <w:rPr>
          <w:rFonts w:ascii="Calibri" w:hAnsi="Calibri" w:cs="Calibri"/>
          <w:sz w:val="24"/>
          <w:szCs w:val="24"/>
        </w:rPr>
      </w:pPr>
    </w:p>
    <w:p w14:paraId="11814036" w14:textId="02D33A24" w:rsidR="000A7CE6" w:rsidRDefault="00826FE5" w:rsidP="00EB4A51">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0037A5C" w14:textId="77777777" w:rsidR="00EB4A51" w:rsidRPr="00EB4A51" w:rsidRDefault="00EB4A51" w:rsidP="00EB4A51">
      <w:pPr>
        <w:widowControl w:val="0"/>
        <w:spacing w:after="0" w:line="240" w:lineRule="auto"/>
        <w:ind w:left="990" w:hanging="630"/>
        <w:jc w:val="center"/>
        <w:outlineLvl w:val="0"/>
        <w:rPr>
          <w:rFonts w:ascii="Calibri" w:eastAsia="Arial" w:hAnsi="Calibri" w:cs="Calibri"/>
          <w:b/>
          <w:bCs/>
          <w:sz w:val="24"/>
          <w:szCs w:val="24"/>
          <w:lang w:eastAsia="hr-HR" w:bidi="hr-HR"/>
        </w:rPr>
      </w:pPr>
    </w:p>
    <w:p w14:paraId="26890F11" w14:textId="1AE3F513" w:rsidR="00084CAD"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1686CF78" w:rsidR="00734FA3" w:rsidRPr="000A638D" w:rsidRDefault="00734FA3"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w:t>
      </w:r>
      <w:r w:rsidR="0036609B">
        <w:rPr>
          <w:rFonts w:ascii="Calibri" w:hAnsi="Calibri" w:cs="Calibri"/>
          <w:sz w:val="24"/>
          <w:szCs w:val="24"/>
        </w:rPr>
        <w:t xml:space="preserve"> </w:t>
      </w:r>
      <w:r w:rsidRPr="000A638D">
        <w:rPr>
          <w:rFonts w:ascii="Calibri" w:hAnsi="Calibri" w:cs="Calibri"/>
          <w:sz w:val="24"/>
          <w:szCs w:val="24"/>
        </w:rPr>
        <w:t xml:space="preserve">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CD1EA76" w:rsidR="00684607" w:rsidRPr="000A638D" w:rsidRDefault="00B65999"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lastRenderedPageBreak/>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Odlomakpopisa"/>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5426F659" w14:textId="77777777" w:rsidR="003D1B32" w:rsidRDefault="003D1B32" w:rsidP="0078013B">
      <w:pPr>
        <w:pStyle w:val="Odlomakpopisa"/>
        <w:ind w:left="795"/>
        <w:jc w:val="both"/>
        <w:rPr>
          <w:rFonts w:ascii="Calibri" w:hAnsi="Calibri" w:cs="Calibri"/>
          <w:sz w:val="24"/>
          <w:szCs w:val="24"/>
        </w:rPr>
      </w:pPr>
    </w:p>
    <w:p w14:paraId="2CE46247" w14:textId="77777777" w:rsidR="00631E73" w:rsidRPr="000A638D" w:rsidRDefault="00631E73" w:rsidP="0078013B">
      <w:pPr>
        <w:pStyle w:val="Odlomakpopisa"/>
        <w:ind w:left="795"/>
        <w:jc w:val="both"/>
        <w:rPr>
          <w:rFonts w:ascii="Calibri" w:hAnsi="Calibri" w:cs="Calibri"/>
          <w:sz w:val="24"/>
          <w:szCs w:val="24"/>
        </w:rPr>
      </w:pPr>
    </w:p>
    <w:p w14:paraId="6451D4E6" w14:textId="7079C89A" w:rsidR="0078013B" w:rsidRDefault="00E6400E" w:rsidP="00EB4A5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8"/>
    </w:p>
    <w:p w14:paraId="3FB70ECB" w14:textId="77777777" w:rsidR="00EB4A51" w:rsidRPr="00EB4A51" w:rsidRDefault="00EB4A51" w:rsidP="00EB4A51">
      <w:pPr>
        <w:widowControl w:val="0"/>
        <w:spacing w:after="0" w:line="240" w:lineRule="auto"/>
        <w:ind w:left="118"/>
        <w:jc w:val="center"/>
        <w:outlineLvl w:val="0"/>
        <w:rPr>
          <w:rFonts w:ascii="Calibri" w:eastAsia="Arial" w:hAnsi="Calibri" w:cs="Calibri"/>
          <w:b/>
          <w:bCs/>
          <w:sz w:val="24"/>
          <w:szCs w:val="24"/>
          <w:lang w:eastAsia="hr-HR" w:bidi="hr-HR"/>
        </w:rPr>
      </w:pPr>
    </w:p>
    <w:p w14:paraId="326166DA" w14:textId="5C6C8D4B" w:rsidR="00684607" w:rsidRPr="000A638D" w:rsidRDefault="003F0B53" w:rsidP="00EF5595">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4DBD8AB3" w14:textId="0B740444" w:rsidR="001D7963" w:rsidRDefault="003F0B53" w:rsidP="00CA09BD">
      <w:pPr>
        <w:pStyle w:val="Odlomakpopisa"/>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7887170B" w14:textId="77777777" w:rsidR="00EB4A51" w:rsidRDefault="00EB4A51" w:rsidP="00EB4A51">
      <w:pPr>
        <w:pStyle w:val="Odlomakpopisa"/>
        <w:ind w:left="990"/>
        <w:jc w:val="both"/>
        <w:rPr>
          <w:rFonts w:ascii="Calibri" w:hAnsi="Calibri" w:cs="Calibri"/>
          <w:sz w:val="24"/>
          <w:szCs w:val="24"/>
        </w:rPr>
      </w:pPr>
    </w:p>
    <w:p w14:paraId="6631B2B0" w14:textId="77777777" w:rsidR="00631E73" w:rsidRPr="00EB4A51" w:rsidRDefault="00631E73" w:rsidP="00EB4A51">
      <w:pPr>
        <w:pStyle w:val="Odlomakpopisa"/>
        <w:ind w:left="990"/>
        <w:jc w:val="both"/>
        <w:rPr>
          <w:rFonts w:ascii="Calibri" w:hAnsi="Calibri" w:cs="Calibri"/>
          <w:sz w:val="24"/>
          <w:szCs w:val="24"/>
        </w:rPr>
      </w:pPr>
    </w:p>
    <w:p w14:paraId="4AAAAE21" w14:textId="718C0864" w:rsidR="005B6103" w:rsidRDefault="005B6103" w:rsidP="00EB4A5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181BBA5E" w14:textId="77777777" w:rsidR="00EB4A51" w:rsidRPr="00EB4A51" w:rsidRDefault="00EB4A51" w:rsidP="00EB4A51">
      <w:pPr>
        <w:widowControl w:val="0"/>
        <w:spacing w:after="0" w:line="240" w:lineRule="auto"/>
        <w:ind w:left="118"/>
        <w:jc w:val="center"/>
        <w:outlineLvl w:val="0"/>
        <w:rPr>
          <w:rFonts w:ascii="Calibri" w:eastAsia="Arial" w:hAnsi="Calibri" w:cs="Calibri"/>
          <w:b/>
          <w:bCs/>
          <w:sz w:val="24"/>
          <w:szCs w:val="24"/>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lastRenderedPageBreak/>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5871AD2C"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0B59C0E7" w14:textId="2E03E059" w:rsidR="00631E73" w:rsidRDefault="005B6103" w:rsidP="00631E73">
      <w:pPr>
        <w:pStyle w:val="Bodytext70"/>
        <w:numPr>
          <w:ilvl w:val="1"/>
          <w:numId w:val="25"/>
        </w:numPr>
        <w:shd w:val="clear" w:color="auto" w:fill="auto"/>
        <w:tabs>
          <w:tab w:val="left" w:pos="990"/>
        </w:tabs>
        <w:spacing w:after="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110FCF6" w14:textId="77777777" w:rsidR="00631E73" w:rsidRDefault="00631E73" w:rsidP="00631E73">
      <w:pPr>
        <w:pStyle w:val="Bodytext70"/>
        <w:shd w:val="clear" w:color="auto" w:fill="auto"/>
        <w:tabs>
          <w:tab w:val="left" w:pos="990"/>
        </w:tabs>
        <w:spacing w:after="0" w:line="264" w:lineRule="auto"/>
        <w:ind w:firstLine="0"/>
        <w:rPr>
          <w:rFonts w:ascii="Calibri" w:hAnsi="Calibri" w:cs="Calibri"/>
          <w:b w:val="0"/>
          <w:sz w:val="24"/>
          <w:szCs w:val="24"/>
        </w:rPr>
      </w:pPr>
    </w:p>
    <w:p w14:paraId="62820D13" w14:textId="77777777" w:rsidR="00631E73" w:rsidRPr="00631E73" w:rsidRDefault="00631E73" w:rsidP="00631E73">
      <w:pPr>
        <w:pStyle w:val="Bodytext70"/>
        <w:shd w:val="clear" w:color="auto" w:fill="auto"/>
        <w:tabs>
          <w:tab w:val="left" w:pos="990"/>
        </w:tabs>
        <w:spacing w:after="0" w:line="264" w:lineRule="auto"/>
        <w:ind w:firstLine="0"/>
        <w:rPr>
          <w:rFonts w:ascii="Calibri" w:hAnsi="Calibri" w:cs="Calibri"/>
          <w:b w:val="0"/>
          <w:sz w:val="24"/>
          <w:szCs w:val="24"/>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063D9938" w14:textId="5D4C0D55" w:rsidR="000208C7" w:rsidRDefault="0033091B" w:rsidP="000208C7">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Ugovora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744060A1" w14:textId="77777777" w:rsidR="00631E73" w:rsidRDefault="00631E73" w:rsidP="00EB4A51">
      <w:pPr>
        <w:pStyle w:val="Odlomakpopisa"/>
        <w:ind w:left="990"/>
        <w:jc w:val="both"/>
        <w:rPr>
          <w:rFonts w:ascii="Calibri" w:hAnsi="Calibri" w:cs="Calibri"/>
          <w:sz w:val="24"/>
          <w:szCs w:val="24"/>
        </w:rPr>
      </w:pPr>
    </w:p>
    <w:p w14:paraId="52C78C27" w14:textId="77777777" w:rsidR="00631E73" w:rsidRPr="00EB4A51" w:rsidRDefault="00631E73" w:rsidP="00EB4A51">
      <w:pPr>
        <w:pStyle w:val="Odlomakpopisa"/>
        <w:ind w:left="990"/>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Odlomakpopisa"/>
        <w:numPr>
          <w:ilvl w:val="0"/>
          <w:numId w:val="26"/>
        </w:numPr>
        <w:jc w:val="both"/>
        <w:rPr>
          <w:rFonts w:ascii="Calibri" w:hAnsi="Calibri" w:cs="Calibri"/>
          <w:vanish/>
          <w:sz w:val="24"/>
        </w:rPr>
      </w:pPr>
    </w:p>
    <w:p w14:paraId="7CEF1F9B" w14:textId="410E9E54" w:rsidR="00911F6F" w:rsidRPr="000A638D" w:rsidRDefault="00911F6F"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54C5177D" w14:textId="53D898CC" w:rsidR="004F324B" w:rsidRDefault="00F67F85" w:rsidP="004F324B">
      <w:pPr>
        <w:pStyle w:val="Odlomakpopisa"/>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 xml:space="preserve">iz predmetnog ugovora. U odnosu na </w:t>
      </w:r>
      <w:r w:rsidRPr="000A638D">
        <w:rPr>
          <w:rFonts w:ascii="Calibri" w:hAnsi="Calibri" w:cs="Calibri"/>
          <w:sz w:val="24"/>
          <w:szCs w:val="24"/>
        </w:rPr>
        <w:lastRenderedPageBreak/>
        <w:t>Ugovor Ugovorne strane utvrđuju nadležnost suda u Republici Hrvatskoj.</w:t>
      </w:r>
    </w:p>
    <w:p w14:paraId="14707844" w14:textId="77777777" w:rsidR="00631E73" w:rsidRDefault="00631E73" w:rsidP="00631E73">
      <w:pPr>
        <w:pStyle w:val="Odlomakpopisa"/>
        <w:ind w:left="990"/>
        <w:jc w:val="both"/>
        <w:rPr>
          <w:rFonts w:ascii="Calibri" w:hAnsi="Calibri" w:cs="Calibri"/>
          <w:sz w:val="24"/>
          <w:szCs w:val="24"/>
        </w:rPr>
      </w:pPr>
    </w:p>
    <w:p w14:paraId="7C77D275" w14:textId="77777777" w:rsidR="00631E73" w:rsidRPr="00631E73" w:rsidRDefault="00631E73" w:rsidP="00631E73">
      <w:pPr>
        <w:pStyle w:val="Odlomakpopisa"/>
        <w:ind w:left="990"/>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1E73">
      <w:pPr>
        <w:spacing w:after="0"/>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4A69882E" w14:textId="77777777" w:rsidR="000E317A" w:rsidRPr="000A638D" w:rsidRDefault="000E317A" w:rsidP="00631E73">
      <w:pPr>
        <w:spacing w:after="0"/>
        <w:ind w:left="282" w:firstLine="708"/>
        <w:jc w:val="both"/>
        <w:rPr>
          <w:rFonts w:ascii="Calibri" w:hAnsi="Calibri" w:cs="Calibri"/>
          <w:sz w:val="24"/>
          <w:szCs w:val="24"/>
        </w:rPr>
      </w:pPr>
    </w:p>
    <w:p w14:paraId="69F28E9B" w14:textId="3F58A065" w:rsidR="000E317A"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p>
    <w:p w14:paraId="57F844AE" w14:textId="77777777" w:rsidR="00631E73" w:rsidRPr="000A638D" w:rsidRDefault="00631E73" w:rsidP="000E317A">
      <w:pPr>
        <w:ind w:left="282" w:firstLine="708"/>
        <w:jc w:val="both"/>
        <w:rPr>
          <w:rFonts w:ascii="Calibri" w:hAnsi="Calibri" w:cs="Calibri"/>
          <w:sz w:val="24"/>
          <w:szCs w:val="24"/>
        </w:rPr>
      </w:pP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221C4E1" w14:textId="77777777" w:rsidR="00CB2E63" w:rsidRPr="000A638D" w:rsidRDefault="00CB2E63" w:rsidP="00CB2E63">
      <w:pPr>
        <w:pStyle w:val="Odlomakpopisa"/>
        <w:numPr>
          <w:ilvl w:val="0"/>
          <w:numId w:val="26"/>
        </w:numPr>
        <w:jc w:val="both"/>
        <w:rPr>
          <w:rFonts w:ascii="Calibri" w:hAnsi="Calibri" w:cs="Calibri"/>
          <w:vanish/>
          <w:sz w:val="24"/>
          <w:szCs w:val="24"/>
        </w:rPr>
      </w:pPr>
    </w:p>
    <w:p w14:paraId="16718300" w14:textId="7DF3EEEC" w:rsidR="00283B45" w:rsidRPr="000A638D" w:rsidRDefault="00283B45" w:rsidP="00CB2E63">
      <w:pPr>
        <w:pStyle w:val="Odlomakpopisa"/>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023379C0" w14:textId="30DAFD16" w:rsidR="004F324B" w:rsidRDefault="004F324B" w:rsidP="004F324B">
      <w:pPr>
        <w:jc w:val="both"/>
        <w:rPr>
          <w:rFonts w:ascii="Calibri" w:hAnsi="Calibri" w:cs="Calibri"/>
          <w:sz w:val="24"/>
          <w:szCs w:val="24"/>
        </w:rPr>
      </w:pPr>
    </w:p>
    <w:p w14:paraId="244FBD8F" w14:textId="77777777" w:rsidR="00631E73" w:rsidRPr="000A638D" w:rsidRDefault="00631E73"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2FB85A59" w:rsidR="004F324B" w:rsidRPr="000A638D" w:rsidRDefault="004F324B" w:rsidP="002856FF">
      <w:pPr>
        <w:jc w:val="both"/>
        <w:rPr>
          <w:rFonts w:ascii="Calibri" w:hAnsi="Calibri" w:cs="Calibri"/>
          <w:sz w:val="24"/>
          <w:szCs w:val="24"/>
        </w:rPr>
      </w:pPr>
    </w:p>
    <w:sectPr w:rsidR="004F324B" w:rsidRPr="000A638D" w:rsidSect="0049241B">
      <w:headerReference w:type="default" r:id="rId12"/>
      <w:footerReference w:type="default" r:id="rId13"/>
      <w:pgSz w:w="11906" w:h="16838"/>
      <w:pgMar w:top="1417" w:right="1417" w:bottom="1276" w:left="1417" w:header="708"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45469" w14:textId="77777777" w:rsidR="00034518" w:rsidRDefault="00034518" w:rsidP="003F0B53">
      <w:pPr>
        <w:spacing w:after="0" w:line="240" w:lineRule="auto"/>
      </w:pPr>
      <w:r>
        <w:separator/>
      </w:r>
    </w:p>
  </w:endnote>
  <w:endnote w:type="continuationSeparator" w:id="0">
    <w:p w14:paraId="6F6BF5C2" w14:textId="77777777" w:rsidR="00034518" w:rsidRDefault="00034518" w:rsidP="003F0B53">
      <w:pPr>
        <w:spacing w:after="0" w:line="240" w:lineRule="auto"/>
      </w:pPr>
      <w:r>
        <w:continuationSeparator/>
      </w:r>
    </w:p>
  </w:endnote>
  <w:endnote w:type="continuationNotice" w:id="1">
    <w:p w14:paraId="2FDFED11" w14:textId="77777777" w:rsidR="00034518" w:rsidRDefault="000345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564960"/>
      <w:docPartObj>
        <w:docPartGallery w:val="Page Numbers (Bottom of Page)"/>
        <w:docPartUnique/>
      </w:docPartObj>
    </w:sdtPr>
    <w:sdtEndPr/>
    <w:sdtContent>
      <w:p w14:paraId="7CCE677F" w14:textId="720863CE" w:rsidR="0033742D" w:rsidRDefault="0049241B" w:rsidP="0049241B">
        <w:pPr>
          <w:pStyle w:val="Podnoje"/>
          <w:jc w:val="center"/>
        </w:pPr>
        <w:r>
          <w:rPr>
            <w:noProof/>
            <w:lang w:bidi="ar-SA"/>
          </w:rPr>
          <w:drawing>
            <wp:inline distT="0" distB="0" distL="0" distR="0" wp14:anchorId="46E9BF43" wp14:editId="105B36B3">
              <wp:extent cx="3291510" cy="487900"/>
              <wp:effectExtent l="0" t="0" r="4445" b="7620"/>
              <wp:docPr id="505510524" name="Picture 505510524"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510524" name="Picture 505510524" descr="A blue flag with yellow star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8072" cy="497766"/>
                      </a:xfrm>
                      <a:prstGeom prst="rect">
                        <a:avLst/>
                      </a:prstGeom>
                      <a:noFill/>
                      <a:ln>
                        <a:noFill/>
                      </a:ln>
                    </pic:spPr>
                  </pic:pic>
                </a:graphicData>
              </a:graphic>
            </wp:inline>
          </w:drawing>
        </w:r>
        <w:r w:rsidR="0033742D">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left:0;text-align:left;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460B9" w14:textId="77777777" w:rsidR="00034518" w:rsidRDefault="00034518" w:rsidP="003F0B53">
      <w:pPr>
        <w:spacing w:after="0" w:line="240" w:lineRule="auto"/>
      </w:pPr>
      <w:r>
        <w:separator/>
      </w:r>
    </w:p>
  </w:footnote>
  <w:footnote w:type="continuationSeparator" w:id="0">
    <w:p w14:paraId="5B1A8529" w14:textId="77777777" w:rsidR="00034518" w:rsidRDefault="00034518" w:rsidP="003F0B53">
      <w:pPr>
        <w:spacing w:after="0" w:line="240" w:lineRule="auto"/>
      </w:pPr>
      <w:r>
        <w:continuationSeparator/>
      </w:r>
    </w:p>
  </w:footnote>
  <w:footnote w:type="continuationNotice" w:id="1">
    <w:p w14:paraId="1A566A81" w14:textId="77777777" w:rsidR="00034518" w:rsidRDefault="00034518">
      <w:pPr>
        <w:spacing w:after="0" w:line="240" w:lineRule="auto"/>
      </w:pPr>
    </w:p>
  </w:footnote>
  <w:footnote w:id="2">
    <w:p w14:paraId="2FCB66DF" w14:textId="3E35DFA1" w:rsidR="00773CA1" w:rsidRPr="002275E5" w:rsidRDefault="00773CA1" w:rsidP="00C434D1">
      <w:pPr>
        <w:pStyle w:val="Tekstfusnote"/>
        <w:jc w:val="both"/>
      </w:pPr>
      <w:r>
        <w:rPr>
          <w:rStyle w:val="Referencafusnote"/>
        </w:rPr>
        <w:footnoteRef/>
      </w:r>
      <w:r>
        <w:t xml:space="preserve"> </w:t>
      </w:r>
      <w:r w:rsidRPr="002275E5">
        <w:rPr>
          <w:rFonts w:ascii="Calibri" w:eastAsia="Calibri" w:hAnsi="Calibri" w:cs="Calibri"/>
          <w:color w:val="000000" w:themeColor="text1"/>
        </w:rPr>
        <w:t>Zadnjim danom razdoblja provedbe smatra se dan u mjesecu u kojem završava razdoblje provedbe, a koji po svom broju odgovara danu kad je stavljen zadnji potpis na Ugovor. Ukoliko tog dana nema u mjesecu u kojem završava razdoblje provedbe, razdoblje provedbe završava posljednjeg dana toga mjeseca.</w:t>
      </w:r>
    </w:p>
  </w:footnote>
  <w:footnote w:id="3">
    <w:p w14:paraId="75AEC4D3" w14:textId="67915CA6" w:rsidR="0033742D" w:rsidRDefault="0033742D" w:rsidP="00C434D1">
      <w:pPr>
        <w:pStyle w:val="Tekstfusnote"/>
        <w:jc w:val="both"/>
      </w:pPr>
      <w:r w:rsidRPr="002275E5">
        <w:rPr>
          <w:rStyle w:val="Referencafusnote"/>
        </w:rPr>
        <w:footnoteRef/>
      </w:r>
      <w:r w:rsidRPr="002275E5">
        <w:t xml:space="preserve"> Razdoblje prihvatljivosti </w:t>
      </w:r>
      <w:r w:rsidR="006C4F21" w:rsidRPr="002275E5">
        <w:t>troškova</w:t>
      </w:r>
      <w:r w:rsidRPr="002275E5">
        <w:t xml:space="preserve"> započinje s najranijim mogućim datumom početka provedbe aktivnosti i završava sa zadnjim datumom na koji </w:t>
      </w:r>
      <w:r w:rsidR="001650BC" w:rsidRPr="002275E5">
        <w:t>trošak</w:t>
      </w:r>
      <w:r w:rsidRPr="002275E5">
        <w:t xml:space="preserve"> može nastati</w:t>
      </w:r>
      <w:r w:rsidR="00AE6CE2" w:rsidRPr="002275E5">
        <w:t xml:space="preserve"> i da mora biti plaćen</w:t>
      </w:r>
      <w:r w:rsidRPr="002275E5">
        <w:t xml:space="preserve">, a da se pritom smatra prihvatljivim za dodjelu pod uvjetom da je sukladan s primjenjivim pravilima. Razdoblje prihvatljivosti </w:t>
      </w:r>
      <w:r w:rsidR="001650BC" w:rsidRPr="002275E5">
        <w:t>troškova</w:t>
      </w:r>
      <w:r w:rsidRPr="002275E5">
        <w:t xml:space="preserve"> u svakom slučaju mora biti unutar sljedećeg vremenskog okvira: </w:t>
      </w:r>
      <w:r w:rsidR="00003C91" w:rsidRPr="002275E5">
        <w:t xml:space="preserve">od </w:t>
      </w:r>
      <w:r w:rsidRPr="002275E5">
        <w:t>1. siječnja 2021. do 31. prosinca 2029.</w:t>
      </w:r>
      <w:r w:rsidRPr="002275E5">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BC316" w14:textId="288FD822" w:rsidR="0033742D" w:rsidRDefault="0049241B">
    <w:pPr>
      <w:pStyle w:val="Zaglavlje"/>
    </w:pPr>
    <w:r>
      <w:rPr>
        <w:noProof/>
        <w:lang w:bidi="ar-SA"/>
      </w:rPr>
      <w:drawing>
        <wp:anchor distT="0" distB="0" distL="114300" distR="114300" simplePos="0" relativeHeight="251660288" behindDoc="1" locked="0" layoutInCell="1" allowOverlap="1" wp14:anchorId="48B72045" wp14:editId="4D1B795A">
          <wp:simplePos x="0" y="0"/>
          <wp:positionH relativeFrom="margin">
            <wp:posOffset>5068800</wp:posOffset>
          </wp:positionH>
          <wp:positionV relativeFrom="paragraph">
            <wp:posOffset>57260</wp:posOffset>
          </wp:positionV>
          <wp:extent cx="673100" cy="553085"/>
          <wp:effectExtent l="0" t="0" r="0" b="0"/>
          <wp:wrapTight wrapText="bothSides">
            <wp:wrapPolygon edited="0">
              <wp:start x="0" y="0"/>
              <wp:lineTo x="0" y="20831"/>
              <wp:lineTo x="20785" y="20831"/>
              <wp:lineTo x="20785" y="0"/>
              <wp:lineTo x="0" y="0"/>
            </wp:wrapPolygon>
          </wp:wrapTight>
          <wp:docPr id="2087159359" name="Picture 2087159359" descr="Slika na kojoj se prikazuje simbol, crta, trokut, dizajn&#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59359" name="Picture 2087159359" descr="Slika na kojoj se prikazuje simbol, crta, trokut, dizajn&#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w:drawing>
        <wp:inline distT="0" distB="0" distL="0" distR="0" wp14:anchorId="42FF0EE8" wp14:editId="4DEBAF19">
          <wp:extent cx="2445288" cy="733425"/>
          <wp:effectExtent l="0" t="0" r="0" b="0"/>
          <wp:docPr id="210730769" name="Picture 210730769" descr="Slika na kojoj se prikazuje simbol, tekst, logotip,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0769" name="Slika 1" descr="Slika na kojoj se prikazuje simbol, tekst, logotip, Font&#10;&#10;Opis je automatski generiran"/>
                  <pic:cNvPicPr/>
                </pic:nvPicPr>
                <pic:blipFill>
                  <a:blip r:embed="rId2"/>
                  <a:stretch>
                    <a:fillRect/>
                  </a:stretch>
                </pic:blipFill>
                <pic:spPr>
                  <a:xfrm>
                    <a:off x="0" y="0"/>
                    <a:ext cx="2460766" cy="738068"/>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1"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7"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8"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080055862">
    <w:abstractNumId w:val="16"/>
  </w:num>
  <w:num w:numId="2" w16cid:durableId="1130899920">
    <w:abstractNumId w:val="18"/>
  </w:num>
  <w:num w:numId="3" w16cid:durableId="916784638">
    <w:abstractNumId w:val="30"/>
  </w:num>
  <w:num w:numId="4" w16cid:durableId="196116314">
    <w:abstractNumId w:val="4"/>
  </w:num>
  <w:num w:numId="5" w16cid:durableId="1766342065">
    <w:abstractNumId w:val="15"/>
  </w:num>
  <w:num w:numId="6" w16cid:durableId="1044251521">
    <w:abstractNumId w:val="14"/>
  </w:num>
  <w:num w:numId="7" w16cid:durableId="360666898">
    <w:abstractNumId w:val="9"/>
  </w:num>
  <w:num w:numId="8" w16cid:durableId="600457404">
    <w:abstractNumId w:val="25"/>
  </w:num>
  <w:num w:numId="9" w16cid:durableId="2124768008">
    <w:abstractNumId w:val="29"/>
  </w:num>
  <w:num w:numId="10" w16cid:durableId="1931818221">
    <w:abstractNumId w:val="6"/>
  </w:num>
  <w:num w:numId="11" w16cid:durableId="895092944">
    <w:abstractNumId w:val="23"/>
  </w:num>
  <w:num w:numId="12" w16cid:durableId="170459520">
    <w:abstractNumId w:val="20"/>
  </w:num>
  <w:num w:numId="13" w16cid:durableId="1439137050">
    <w:abstractNumId w:val="12"/>
  </w:num>
  <w:num w:numId="14" w16cid:durableId="607781547">
    <w:abstractNumId w:val="26"/>
  </w:num>
  <w:num w:numId="15" w16cid:durableId="1176577836">
    <w:abstractNumId w:val="19"/>
  </w:num>
  <w:num w:numId="16" w16cid:durableId="1725837936">
    <w:abstractNumId w:val="3"/>
  </w:num>
  <w:num w:numId="17" w16cid:durableId="639191516">
    <w:abstractNumId w:val="1"/>
  </w:num>
  <w:num w:numId="18" w16cid:durableId="886375194">
    <w:abstractNumId w:val="13"/>
  </w:num>
  <w:num w:numId="19" w16cid:durableId="873687528">
    <w:abstractNumId w:val="10"/>
  </w:num>
  <w:num w:numId="20" w16cid:durableId="1059210376">
    <w:abstractNumId w:val="27"/>
  </w:num>
  <w:num w:numId="21" w16cid:durableId="1170563054">
    <w:abstractNumId w:val="2"/>
  </w:num>
  <w:num w:numId="22" w16cid:durableId="729962576">
    <w:abstractNumId w:val="22"/>
  </w:num>
  <w:num w:numId="23" w16cid:durableId="1565485670">
    <w:abstractNumId w:val="5"/>
  </w:num>
  <w:num w:numId="24" w16cid:durableId="1099910812">
    <w:abstractNumId w:val="17"/>
  </w:num>
  <w:num w:numId="25" w16cid:durableId="1809009521">
    <w:abstractNumId w:val="24"/>
  </w:num>
  <w:num w:numId="26" w16cid:durableId="1780830056">
    <w:abstractNumId w:val="21"/>
  </w:num>
  <w:num w:numId="27" w16cid:durableId="835536428">
    <w:abstractNumId w:val="8"/>
  </w:num>
  <w:num w:numId="28" w16cid:durableId="1079327010">
    <w:abstractNumId w:val="28"/>
  </w:num>
  <w:num w:numId="29" w16cid:durableId="1725133356">
    <w:abstractNumId w:val="11"/>
  </w:num>
  <w:num w:numId="30" w16cid:durableId="1312710522">
    <w:abstractNumId w:val="0"/>
  </w:num>
  <w:num w:numId="31" w16cid:durableId="1500776041">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10979"/>
    <w:rsid w:val="000129D9"/>
    <w:rsid w:val="00012CBD"/>
    <w:rsid w:val="0001307E"/>
    <w:rsid w:val="0001649E"/>
    <w:rsid w:val="000167AE"/>
    <w:rsid w:val="000170AC"/>
    <w:rsid w:val="000201AB"/>
    <w:rsid w:val="000204C6"/>
    <w:rsid w:val="000208C7"/>
    <w:rsid w:val="00020BA3"/>
    <w:rsid w:val="00022EBF"/>
    <w:rsid w:val="00022F22"/>
    <w:rsid w:val="00023C9A"/>
    <w:rsid w:val="00025448"/>
    <w:rsid w:val="000263EF"/>
    <w:rsid w:val="00026487"/>
    <w:rsid w:val="00027562"/>
    <w:rsid w:val="00027B33"/>
    <w:rsid w:val="00031960"/>
    <w:rsid w:val="000319CD"/>
    <w:rsid w:val="00031C9C"/>
    <w:rsid w:val="00031DE1"/>
    <w:rsid w:val="00032CAE"/>
    <w:rsid w:val="00034518"/>
    <w:rsid w:val="000350EE"/>
    <w:rsid w:val="00035248"/>
    <w:rsid w:val="00035293"/>
    <w:rsid w:val="00035EAE"/>
    <w:rsid w:val="00037281"/>
    <w:rsid w:val="000378B9"/>
    <w:rsid w:val="00040A10"/>
    <w:rsid w:val="00040F1A"/>
    <w:rsid w:val="000415B0"/>
    <w:rsid w:val="00041F60"/>
    <w:rsid w:val="0004220A"/>
    <w:rsid w:val="0004295C"/>
    <w:rsid w:val="0004385A"/>
    <w:rsid w:val="00044C01"/>
    <w:rsid w:val="00044DDF"/>
    <w:rsid w:val="0004527F"/>
    <w:rsid w:val="000452F0"/>
    <w:rsid w:val="000461A1"/>
    <w:rsid w:val="00046587"/>
    <w:rsid w:val="00046600"/>
    <w:rsid w:val="000474C3"/>
    <w:rsid w:val="00047E96"/>
    <w:rsid w:val="0005055E"/>
    <w:rsid w:val="0005195D"/>
    <w:rsid w:val="00053DD9"/>
    <w:rsid w:val="00054065"/>
    <w:rsid w:val="000558EA"/>
    <w:rsid w:val="00055E74"/>
    <w:rsid w:val="0005651A"/>
    <w:rsid w:val="00056740"/>
    <w:rsid w:val="00056A19"/>
    <w:rsid w:val="00057B7C"/>
    <w:rsid w:val="00060CA0"/>
    <w:rsid w:val="0006171A"/>
    <w:rsid w:val="00061D62"/>
    <w:rsid w:val="00062AB2"/>
    <w:rsid w:val="00063ABF"/>
    <w:rsid w:val="0006440B"/>
    <w:rsid w:val="00064438"/>
    <w:rsid w:val="00064FB2"/>
    <w:rsid w:val="00070C58"/>
    <w:rsid w:val="00072C3E"/>
    <w:rsid w:val="000745F4"/>
    <w:rsid w:val="00076EFD"/>
    <w:rsid w:val="0007748F"/>
    <w:rsid w:val="00077CAA"/>
    <w:rsid w:val="00080454"/>
    <w:rsid w:val="00082652"/>
    <w:rsid w:val="000846D2"/>
    <w:rsid w:val="00084CAD"/>
    <w:rsid w:val="000852F7"/>
    <w:rsid w:val="0008586A"/>
    <w:rsid w:val="00085F9C"/>
    <w:rsid w:val="0008734D"/>
    <w:rsid w:val="00087A87"/>
    <w:rsid w:val="00087CD9"/>
    <w:rsid w:val="00091643"/>
    <w:rsid w:val="00092AE2"/>
    <w:rsid w:val="00093791"/>
    <w:rsid w:val="0009678D"/>
    <w:rsid w:val="00096D9E"/>
    <w:rsid w:val="000975FF"/>
    <w:rsid w:val="00097960"/>
    <w:rsid w:val="000A09F1"/>
    <w:rsid w:val="000A0E20"/>
    <w:rsid w:val="000A1128"/>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5DC8"/>
    <w:rsid w:val="000B65C4"/>
    <w:rsid w:val="000B703B"/>
    <w:rsid w:val="000B73EC"/>
    <w:rsid w:val="000C0516"/>
    <w:rsid w:val="000C1F13"/>
    <w:rsid w:val="000C2C9C"/>
    <w:rsid w:val="000C4F48"/>
    <w:rsid w:val="000C52BD"/>
    <w:rsid w:val="000C69F0"/>
    <w:rsid w:val="000C7F04"/>
    <w:rsid w:val="000D0274"/>
    <w:rsid w:val="000D0354"/>
    <w:rsid w:val="000D0B05"/>
    <w:rsid w:val="000D2D2E"/>
    <w:rsid w:val="000D3041"/>
    <w:rsid w:val="000D6562"/>
    <w:rsid w:val="000D69F7"/>
    <w:rsid w:val="000D6BEA"/>
    <w:rsid w:val="000D6F75"/>
    <w:rsid w:val="000E0AE0"/>
    <w:rsid w:val="000E1D97"/>
    <w:rsid w:val="000E28EA"/>
    <w:rsid w:val="000E317A"/>
    <w:rsid w:val="000E3787"/>
    <w:rsid w:val="000E5C9B"/>
    <w:rsid w:val="000E5F47"/>
    <w:rsid w:val="000E693C"/>
    <w:rsid w:val="000E6A96"/>
    <w:rsid w:val="000F090E"/>
    <w:rsid w:val="000F2196"/>
    <w:rsid w:val="000F2774"/>
    <w:rsid w:val="000F34E1"/>
    <w:rsid w:val="000F3AA7"/>
    <w:rsid w:val="000F4E6A"/>
    <w:rsid w:val="000F4FE8"/>
    <w:rsid w:val="000F58BF"/>
    <w:rsid w:val="000F6A99"/>
    <w:rsid w:val="000F6D5F"/>
    <w:rsid w:val="000F7A9D"/>
    <w:rsid w:val="00101048"/>
    <w:rsid w:val="00101183"/>
    <w:rsid w:val="00101809"/>
    <w:rsid w:val="00101E35"/>
    <w:rsid w:val="001020E3"/>
    <w:rsid w:val="00103E69"/>
    <w:rsid w:val="00105318"/>
    <w:rsid w:val="00105A2F"/>
    <w:rsid w:val="00106001"/>
    <w:rsid w:val="001071E9"/>
    <w:rsid w:val="00107840"/>
    <w:rsid w:val="00110350"/>
    <w:rsid w:val="001113F6"/>
    <w:rsid w:val="00111925"/>
    <w:rsid w:val="00112894"/>
    <w:rsid w:val="00113110"/>
    <w:rsid w:val="00113CCA"/>
    <w:rsid w:val="001140AD"/>
    <w:rsid w:val="00114C52"/>
    <w:rsid w:val="00115F59"/>
    <w:rsid w:val="00117F6C"/>
    <w:rsid w:val="0012124E"/>
    <w:rsid w:val="00121643"/>
    <w:rsid w:val="0012192D"/>
    <w:rsid w:val="00123688"/>
    <w:rsid w:val="00124002"/>
    <w:rsid w:val="001245E6"/>
    <w:rsid w:val="00127DDF"/>
    <w:rsid w:val="00127F44"/>
    <w:rsid w:val="001312DE"/>
    <w:rsid w:val="001318CF"/>
    <w:rsid w:val="00132594"/>
    <w:rsid w:val="001333E9"/>
    <w:rsid w:val="00133B41"/>
    <w:rsid w:val="00133B5E"/>
    <w:rsid w:val="001358FB"/>
    <w:rsid w:val="00135F04"/>
    <w:rsid w:val="001372D5"/>
    <w:rsid w:val="00140FF0"/>
    <w:rsid w:val="0014120B"/>
    <w:rsid w:val="001412C9"/>
    <w:rsid w:val="00142002"/>
    <w:rsid w:val="00143F25"/>
    <w:rsid w:val="00143FFC"/>
    <w:rsid w:val="00144057"/>
    <w:rsid w:val="00144A64"/>
    <w:rsid w:val="00144D35"/>
    <w:rsid w:val="001451C8"/>
    <w:rsid w:val="0014584C"/>
    <w:rsid w:val="00145B4E"/>
    <w:rsid w:val="00147657"/>
    <w:rsid w:val="00147D11"/>
    <w:rsid w:val="001531AB"/>
    <w:rsid w:val="001533CF"/>
    <w:rsid w:val="0015555D"/>
    <w:rsid w:val="001556D7"/>
    <w:rsid w:val="001577BB"/>
    <w:rsid w:val="00157F94"/>
    <w:rsid w:val="00157FC8"/>
    <w:rsid w:val="00160838"/>
    <w:rsid w:val="00161A7F"/>
    <w:rsid w:val="00162EF8"/>
    <w:rsid w:val="00163AA8"/>
    <w:rsid w:val="00163AB1"/>
    <w:rsid w:val="00164AAC"/>
    <w:rsid w:val="001650BC"/>
    <w:rsid w:val="00166BB3"/>
    <w:rsid w:val="00167E9A"/>
    <w:rsid w:val="001701B6"/>
    <w:rsid w:val="001704DB"/>
    <w:rsid w:val="00170614"/>
    <w:rsid w:val="001735EF"/>
    <w:rsid w:val="0018004D"/>
    <w:rsid w:val="00181161"/>
    <w:rsid w:val="0018126F"/>
    <w:rsid w:val="00181D49"/>
    <w:rsid w:val="00184492"/>
    <w:rsid w:val="00185F4A"/>
    <w:rsid w:val="0018622B"/>
    <w:rsid w:val="001873BE"/>
    <w:rsid w:val="0018773A"/>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A2EF1"/>
    <w:rsid w:val="001A475C"/>
    <w:rsid w:val="001A6158"/>
    <w:rsid w:val="001A6904"/>
    <w:rsid w:val="001B0B0D"/>
    <w:rsid w:val="001B0C9B"/>
    <w:rsid w:val="001B127B"/>
    <w:rsid w:val="001B4080"/>
    <w:rsid w:val="001B4755"/>
    <w:rsid w:val="001B504C"/>
    <w:rsid w:val="001B5FF2"/>
    <w:rsid w:val="001B66AB"/>
    <w:rsid w:val="001B7291"/>
    <w:rsid w:val="001C13F3"/>
    <w:rsid w:val="001C1933"/>
    <w:rsid w:val="001C3154"/>
    <w:rsid w:val="001C46B9"/>
    <w:rsid w:val="001C4D01"/>
    <w:rsid w:val="001C50CE"/>
    <w:rsid w:val="001C59B0"/>
    <w:rsid w:val="001C70D6"/>
    <w:rsid w:val="001C7679"/>
    <w:rsid w:val="001D27C9"/>
    <w:rsid w:val="001D2D4E"/>
    <w:rsid w:val="001D2FE5"/>
    <w:rsid w:val="001D48F6"/>
    <w:rsid w:val="001D569C"/>
    <w:rsid w:val="001D5F1A"/>
    <w:rsid w:val="001D622A"/>
    <w:rsid w:val="001D701D"/>
    <w:rsid w:val="001D7963"/>
    <w:rsid w:val="001D7984"/>
    <w:rsid w:val="001E0CCD"/>
    <w:rsid w:val="001E2A27"/>
    <w:rsid w:val="001E2B61"/>
    <w:rsid w:val="001E50CC"/>
    <w:rsid w:val="001E5305"/>
    <w:rsid w:val="001E7938"/>
    <w:rsid w:val="001F0B87"/>
    <w:rsid w:val="001F13BB"/>
    <w:rsid w:val="001F2276"/>
    <w:rsid w:val="001F23DC"/>
    <w:rsid w:val="001F27DE"/>
    <w:rsid w:val="001F3398"/>
    <w:rsid w:val="001F3880"/>
    <w:rsid w:val="001F4238"/>
    <w:rsid w:val="001F45BC"/>
    <w:rsid w:val="001F47B6"/>
    <w:rsid w:val="001F4A1E"/>
    <w:rsid w:val="001F4A71"/>
    <w:rsid w:val="001F4C2C"/>
    <w:rsid w:val="001F54C4"/>
    <w:rsid w:val="001F5DCC"/>
    <w:rsid w:val="001F6849"/>
    <w:rsid w:val="001F685B"/>
    <w:rsid w:val="001F7957"/>
    <w:rsid w:val="001F7B4E"/>
    <w:rsid w:val="0020052D"/>
    <w:rsid w:val="0020148C"/>
    <w:rsid w:val="0020149B"/>
    <w:rsid w:val="00201F56"/>
    <w:rsid w:val="00202BFF"/>
    <w:rsid w:val="0020395D"/>
    <w:rsid w:val="00203D1D"/>
    <w:rsid w:val="00203F22"/>
    <w:rsid w:val="00203F34"/>
    <w:rsid w:val="00204DBF"/>
    <w:rsid w:val="00206D38"/>
    <w:rsid w:val="00207706"/>
    <w:rsid w:val="002104BF"/>
    <w:rsid w:val="002125A5"/>
    <w:rsid w:val="0021371B"/>
    <w:rsid w:val="0021483A"/>
    <w:rsid w:val="00214C12"/>
    <w:rsid w:val="00216639"/>
    <w:rsid w:val="00216CF0"/>
    <w:rsid w:val="00221F20"/>
    <w:rsid w:val="00223F0C"/>
    <w:rsid w:val="00224234"/>
    <w:rsid w:val="00224F94"/>
    <w:rsid w:val="00225001"/>
    <w:rsid w:val="00226700"/>
    <w:rsid w:val="00226B56"/>
    <w:rsid w:val="002275E5"/>
    <w:rsid w:val="002277D5"/>
    <w:rsid w:val="00230635"/>
    <w:rsid w:val="002318DC"/>
    <w:rsid w:val="002319A0"/>
    <w:rsid w:val="00232BF7"/>
    <w:rsid w:val="002335D0"/>
    <w:rsid w:val="00234D01"/>
    <w:rsid w:val="00235AC0"/>
    <w:rsid w:val="0023630D"/>
    <w:rsid w:val="0023742F"/>
    <w:rsid w:val="00240CDA"/>
    <w:rsid w:val="00240EEE"/>
    <w:rsid w:val="00241877"/>
    <w:rsid w:val="00241F81"/>
    <w:rsid w:val="0024213A"/>
    <w:rsid w:val="002431AE"/>
    <w:rsid w:val="00244220"/>
    <w:rsid w:val="002452A9"/>
    <w:rsid w:val="002460FB"/>
    <w:rsid w:val="002469F2"/>
    <w:rsid w:val="00246A68"/>
    <w:rsid w:val="00246C0A"/>
    <w:rsid w:val="00246F89"/>
    <w:rsid w:val="00247572"/>
    <w:rsid w:val="00247A77"/>
    <w:rsid w:val="00247C8B"/>
    <w:rsid w:val="00251B32"/>
    <w:rsid w:val="00252434"/>
    <w:rsid w:val="00252502"/>
    <w:rsid w:val="002525D5"/>
    <w:rsid w:val="002531F2"/>
    <w:rsid w:val="002537D9"/>
    <w:rsid w:val="00255C63"/>
    <w:rsid w:val="00257C7F"/>
    <w:rsid w:val="00260674"/>
    <w:rsid w:val="00260DC1"/>
    <w:rsid w:val="00262FD7"/>
    <w:rsid w:val="00263E34"/>
    <w:rsid w:val="00266092"/>
    <w:rsid w:val="002671EF"/>
    <w:rsid w:val="00267A64"/>
    <w:rsid w:val="00270426"/>
    <w:rsid w:val="00270D0B"/>
    <w:rsid w:val="00270E97"/>
    <w:rsid w:val="00270FCE"/>
    <w:rsid w:val="00271399"/>
    <w:rsid w:val="00272468"/>
    <w:rsid w:val="00273F54"/>
    <w:rsid w:val="00274F37"/>
    <w:rsid w:val="00275EF9"/>
    <w:rsid w:val="00276059"/>
    <w:rsid w:val="002770CF"/>
    <w:rsid w:val="002773EB"/>
    <w:rsid w:val="00277683"/>
    <w:rsid w:val="00281CC5"/>
    <w:rsid w:val="00281EB4"/>
    <w:rsid w:val="002826A8"/>
    <w:rsid w:val="00283886"/>
    <w:rsid w:val="00283B45"/>
    <w:rsid w:val="002856FF"/>
    <w:rsid w:val="00285739"/>
    <w:rsid w:val="00286116"/>
    <w:rsid w:val="00287639"/>
    <w:rsid w:val="0029050E"/>
    <w:rsid w:val="00290A94"/>
    <w:rsid w:val="00291C79"/>
    <w:rsid w:val="00296166"/>
    <w:rsid w:val="00296FE5"/>
    <w:rsid w:val="002971D6"/>
    <w:rsid w:val="002A0772"/>
    <w:rsid w:val="002A0ADA"/>
    <w:rsid w:val="002A0C1E"/>
    <w:rsid w:val="002A1B7A"/>
    <w:rsid w:val="002A3B75"/>
    <w:rsid w:val="002A424E"/>
    <w:rsid w:val="002A4565"/>
    <w:rsid w:val="002A48CE"/>
    <w:rsid w:val="002A4C00"/>
    <w:rsid w:val="002A6822"/>
    <w:rsid w:val="002A77BC"/>
    <w:rsid w:val="002A7DA6"/>
    <w:rsid w:val="002A7DF0"/>
    <w:rsid w:val="002B1EC6"/>
    <w:rsid w:val="002B2FE2"/>
    <w:rsid w:val="002B4625"/>
    <w:rsid w:val="002B5F78"/>
    <w:rsid w:val="002B6756"/>
    <w:rsid w:val="002B7069"/>
    <w:rsid w:val="002C3939"/>
    <w:rsid w:val="002C3974"/>
    <w:rsid w:val="002C4945"/>
    <w:rsid w:val="002C74C8"/>
    <w:rsid w:val="002D0BC2"/>
    <w:rsid w:val="002D10DA"/>
    <w:rsid w:val="002D1A16"/>
    <w:rsid w:val="002D1E2D"/>
    <w:rsid w:val="002D2103"/>
    <w:rsid w:val="002D324C"/>
    <w:rsid w:val="002D489E"/>
    <w:rsid w:val="002E02DF"/>
    <w:rsid w:val="002E0428"/>
    <w:rsid w:val="002E1A64"/>
    <w:rsid w:val="002E2DCA"/>
    <w:rsid w:val="002E3718"/>
    <w:rsid w:val="002E4BF5"/>
    <w:rsid w:val="002E5437"/>
    <w:rsid w:val="002E569F"/>
    <w:rsid w:val="002E6C4C"/>
    <w:rsid w:val="002F0241"/>
    <w:rsid w:val="002F25A7"/>
    <w:rsid w:val="002F2977"/>
    <w:rsid w:val="002F3BA5"/>
    <w:rsid w:val="002F3CA6"/>
    <w:rsid w:val="002F456D"/>
    <w:rsid w:val="002F7073"/>
    <w:rsid w:val="002F77D5"/>
    <w:rsid w:val="002F7A79"/>
    <w:rsid w:val="00300140"/>
    <w:rsid w:val="00301290"/>
    <w:rsid w:val="0030339C"/>
    <w:rsid w:val="00304BA7"/>
    <w:rsid w:val="00304D83"/>
    <w:rsid w:val="00305214"/>
    <w:rsid w:val="0031118E"/>
    <w:rsid w:val="003123EF"/>
    <w:rsid w:val="003126EE"/>
    <w:rsid w:val="003145C7"/>
    <w:rsid w:val="0031463E"/>
    <w:rsid w:val="00314921"/>
    <w:rsid w:val="003208E8"/>
    <w:rsid w:val="00320F15"/>
    <w:rsid w:val="00321EA6"/>
    <w:rsid w:val="00323CF0"/>
    <w:rsid w:val="003258DC"/>
    <w:rsid w:val="00330842"/>
    <w:rsid w:val="0033091B"/>
    <w:rsid w:val="00331765"/>
    <w:rsid w:val="00332433"/>
    <w:rsid w:val="00332D85"/>
    <w:rsid w:val="0033322E"/>
    <w:rsid w:val="00333739"/>
    <w:rsid w:val="0033461C"/>
    <w:rsid w:val="00334EA6"/>
    <w:rsid w:val="003371BC"/>
    <w:rsid w:val="0033723E"/>
    <w:rsid w:val="0033742D"/>
    <w:rsid w:val="003404E8"/>
    <w:rsid w:val="003421C2"/>
    <w:rsid w:val="00342AEC"/>
    <w:rsid w:val="0034420C"/>
    <w:rsid w:val="0034527B"/>
    <w:rsid w:val="0034600E"/>
    <w:rsid w:val="00346077"/>
    <w:rsid w:val="00346944"/>
    <w:rsid w:val="00346B9C"/>
    <w:rsid w:val="00346DDF"/>
    <w:rsid w:val="003478AD"/>
    <w:rsid w:val="00347D6B"/>
    <w:rsid w:val="00350016"/>
    <w:rsid w:val="00350177"/>
    <w:rsid w:val="003505E0"/>
    <w:rsid w:val="003520E5"/>
    <w:rsid w:val="0035238A"/>
    <w:rsid w:val="00352558"/>
    <w:rsid w:val="00352865"/>
    <w:rsid w:val="003543FA"/>
    <w:rsid w:val="00354466"/>
    <w:rsid w:val="003545BB"/>
    <w:rsid w:val="00354BCB"/>
    <w:rsid w:val="0035774A"/>
    <w:rsid w:val="003605D0"/>
    <w:rsid w:val="00360802"/>
    <w:rsid w:val="00360A8D"/>
    <w:rsid w:val="00361A42"/>
    <w:rsid w:val="00362BC6"/>
    <w:rsid w:val="003635D6"/>
    <w:rsid w:val="00363C10"/>
    <w:rsid w:val="0036405A"/>
    <w:rsid w:val="003641A0"/>
    <w:rsid w:val="00364799"/>
    <w:rsid w:val="00365A43"/>
    <w:rsid w:val="0036601E"/>
    <w:rsid w:val="0036609B"/>
    <w:rsid w:val="00366A9C"/>
    <w:rsid w:val="0036753D"/>
    <w:rsid w:val="00367C1E"/>
    <w:rsid w:val="00367CBC"/>
    <w:rsid w:val="00370B65"/>
    <w:rsid w:val="00370B9D"/>
    <w:rsid w:val="0037361D"/>
    <w:rsid w:val="00376173"/>
    <w:rsid w:val="003805DB"/>
    <w:rsid w:val="00381B5E"/>
    <w:rsid w:val="0038344A"/>
    <w:rsid w:val="003835BE"/>
    <w:rsid w:val="00383789"/>
    <w:rsid w:val="003853AE"/>
    <w:rsid w:val="003854DA"/>
    <w:rsid w:val="00386320"/>
    <w:rsid w:val="00386439"/>
    <w:rsid w:val="00386F2A"/>
    <w:rsid w:val="00387142"/>
    <w:rsid w:val="003872FD"/>
    <w:rsid w:val="003902D7"/>
    <w:rsid w:val="00390485"/>
    <w:rsid w:val="00390604"/>
    <w:rsid w:val="00391EC4"/>
    <w:rsid w:val="00392527"/>
    <w:rsid w:val="0039257A"/>
    <w:rsid w:val="00392F31"/>
    <w:rsid w:val="00393667"/>
    <w:rsid w:val="00395396"/>
    <w:rsid w:val="003953A4"/>
    <w:rsid w:val="00395486"/>
    <w:rsid w:val="00395FC8"/>
    <w:rsid w:val="003964E3"/>
    <w:rsid w:val="003A04E1"/>
    <w:rsid w:val="003A06BB"/>
    <w:rsid w:val="003A1359"/>
    <w:rsid w:val="003A2603"/>
    <w:rsid w:val="003A31A5"/>
    <w:rsid w:val="003A32AF"/>
    <w:rsid w:val="003A3474"/>
    <w:rsid w:val="003A4A52"/>
    <w:rsid w:val="003A4C85"/>
    <w:rsid w:val="003B0A15"/>
    <w:rsid w:val="003B2B9E"/>
    <w:rsid w:val="003B2C95"/>
    <w:rsid w:val="003B3CFA"/>
    <w:rsid w:val="003B4343"/>
    <w:rsid w:val="003B4D08"/>
    <w:rsid w:val="003B5031"/>
    <w:rsid w:val="003B505F"/>
    <w:rsid w:val="003B69EA"/>
    <w:rsid w:val="003C158A"/>
    <w:rsid w:val="003C163E"/>
    <w:rsid w:val="003C1E9B"/>
    <w:rsid w:val="003C2FCC"/>
    <w:rsid w:val="003C360C"/>
    <w:rsid w:val="003C6041"/>
    <w:rsid w:val="003C6B35"/>
    <w:rsid w:val="003C6BD7"/>
    <w:rsid w:val="003C7B84"/>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17D2"/>
    <w:rsid w:val="003E334C"/>
    <w:rsid w:val="003E452C"/>
    <w:rsid w:val="003E4F39"/>
    <w:rsid w:val="003E5B77"/>
    <w:rsid w:val="003E5C6F"/>
    <w:rsid w:val="003E6029"/>
    <w:rsid w:val="003E7067"/>
    <w:rsid w:val="003E7B2D"/>
    <w:rsid w:val="003F0B53"/>
    <w:rsid w:val="003F1124"/>
    <w:rsid w:val="003F11E2"/>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5439"/>
    <w:rsid w:val="004058F7"/>
    <w:rsid w:val="0040621F"/>
    <w:rsid w:val="00406A31"/>
    <w:rsid w:val="0041022F"/>
    <w:rsid w:val="0041361A"/>
    <w:rsid w:val="00414185"/>
    <w:rsid w:val="0041497D"/>
    <w:rsid w:val="00414AB5"/>
    <w:rsid w:val="0041590B"/>
    <w:rsid w:val="004164F2"/>
    <w:rsid w:val="00416DAD"/>
    <w:rsid w:val="00417456"/>
    <w:rsid w:val="00421E78"/>
    <w:rsid w:val="00422AAE"/>
    <w:rsid w:val="004234A8"/>
    <w:rsid w:val="004255BA"/>
    <w:rsid w:val="00425A2E"/>
    <w:rsid w:val="004267A6"/>
    <w:rsid w:val="00426859"/>
    <w:rsid w:val="00430AF3"/>
    <w:rsid w:val="00431824"/>
    <w:rsid w:val="00432AF3"/>
    <w:rsid w:val="0043314C"/>
    <w:rsid w:val="004343D6"/>
    <w:rsid w:val="00434A60"/>
    <w:rsid w:val="004362F9"/>
    <w:rsid w:val="004364D9"/>
    <w:rsid w:val="0043663E"/>
    <w:rsid w:val="004366AB"/>
    <w:rsid w:val="00437676"/>
    <w:rsid w:val="004378A6"/>
    <w:rsid w:val="00441212"/>
    <w:rsid w:val="0044241B"/>
    <w:rsid w:val="00442BF8"/>
    <w:rsid w:val="004436F1"/>
    <w:rsid w:val="00444867"/>
    <w:rsid w:val="004449DE"/>
    <w:rsid w:val="004470AC"/>
    <w:rsid w:val="004500B9"/>
    <w:rsid w:val="00450743"/>
    <w:rsid w:val="00450886"/>
    <w:rsid w:val="00450BC3"/>
    <w:rsid w:val="00451106"/>
    <w:rsid w:val="00451225"/>
    <w:rsid w:val="0045122D"/>
    <w:rsid w:val="00452737"/>
    <w:rsid w:val="004544E4"/>
    <w:rsid w:val="00454800"/>
    <w:rsid w:val="00455B5B"/>
    <w:rsid w:val="00456312"/>
    <w:rsid w:val="00456B4E"/>
    <w:rsid w:val="00456F97"/>
    <w:rsid w:val="00460E14"/>
    <w:rsid w:val="0046104C"/>
    <w:rsid w:val="004639B7"/>
    <w:rsid w:val="00463B64"/>
    <w:rsid w:val="00466514"/>
    <w:rsid w:val="004669D8"/>
    <w:rsid w:val="00466A72"/>
    <w:rsid w:val="004677D6"/>
    <w:rsid w:val="00467B96"/>
    <w:rsid w:val="004706B1"/>
    <w:rsid w:val="004706C6"/>
    <w:rsid w:val="004716C7"/>
    <w:rsid w:val="004732B6"/>
    <w:rsid w:val="00475F04"/>
    <w:rsid w:val="004762EE"/>
    <w:rsid w:val="0047633E"/>
    <w:rsid w:val="00476524"/>
    <w:rsid w:val="004772DF"/>
    <w:rsid w:val="00477789"/>
    <w:rsid w:val="00480984"/>
    <w:rsid w:val="004833FD"/>
    <w:rsid w:val="004837D9"/>
    <w:rsid w:val="00484D07"/>
    <w:rsid w:val="00484E55"/>
    <w:rsid w:val="00485449"/>
    <w:rsid w:val="004854CA"/>
    <w:rsid w:val="004866F0"/>
    <w:rsid w:val="004905F8"/>
    <w:rsid w:val="0049083F"/>
    <w:rsid w:val="00490E62"/>
    <w:rsid w:val="00491489"/>
    <w:rsid w:val="00491C1D"/>
    <w:rsid w:val="0049232C"/>
    <w:rsid w:val="0049241B"/>
    <w:rsid w:val="00493774"/>
    <w:rsid w:val="00493A49"/>
    <w:rsid w:val="00494DB2"/>
    <w:rsid w:val="00496144"/>
    <w:rsid w:val="00496379"/>
    <w:rsid w:val="004A0F1D"/>
    <w:rsid w:val="004A1D88"/>
    <w:rsid w:val="004A31B5"/>
    <w:rsid w:val="004A34FB"/>
    <w:rsid w:val="004A591C"/>
    <w:rsid w:val="004A7075"/>
    <w:rsid w:val="004A7262"/>
    <w:rsid w:val="004A7691"/>
    <w:rsid w:val="004A7FB1"/>
    <w:rsid w:val="004B04F1"/>
    <w:rsid w:val="004B1784"/>
    <w:rsid w:val="004B1AB3"/>
    <w:rsid w:val="004B2920"/>
    <w:rsid w:val="004B2E5D"/>
    <w:rsid w:val="004B2E7E"/>
    <w:rsid w:val="004B322D"/>
    <w:rsid w:val="004B3529"/>
    <w:rsid w:val="004B6088"/>
    <w:rsid w:val="004B6C7D"/>
    <w:rsid w:val="004B74E9"/>
    <w:rsid w:val="004B7A5D"/>
    <w:rsid w:val="004C033A"/>
    <w:rsid w:val="004C04D7"/>
    <w:rsid w:val="004C092D"/>
    <w:rsid w:val="004C0E54"/>
    <w:rsid w:val="004C1DEF"/>
    <w:rsid w:val="004C273C"/>
    <w:rsid w:val="004C303C"/>
    <w:rsid w:val="004C365E"/>
    <w:rsid w:val="004C3D3A"/>
    <w:rsid w:val="004C5095"/>
    <w:rsid w:val="004C533E"/>
    <w:rsid w:val="004C557F"/>
    <w:rsid w:val="004C591E"/>
    <w:rsid w:val="004C5D27"/>
    <w:rsid w:val="004C6D62"/>
    <w:rsid w:val="004D0307"/>
    <w:rsid w:val="004D117C"/>
    <w:rsid w:val="004D166B"/>
    <w:rsid w:val="004D1E60"/>
    <w:rsid w:val="004D474E"/>
    <w:rsid w:val="004D5B34"/>
    <w:rsid w:val="004D5F22"/>
    <w:rsid w:val="004D6262"/>
    <w:rsid w:val="004D70C5"/>
    <w:rsid w:val="004D71BE"/>
    <w:rsid w:val="004E0155"/>
    <w:rsid w:val="004E0DD8"/>
    <w:rsid w:val="004E1368"/>
    <w:rsid w:val="004E152F"/>
    <w:rsid w:val="004E2A28"/>
    <w:rsid w:val="004E38EC"/>
    <w:rsid w:val="004E43F8"/>
    <w:rsid w:val="004E440C"/>
    <w:rsid w:val="004E4C56"/>
    <w:rsid w:val="004E4DB8"/>
    <w:rsid w:val="004E4F63"/>
    <w:rsid w:val="004E5C93"/>
    <w:rsid w:val="004E7829"/>
    <w:rsid w:val="004E7FBF"/>
    <w:rsid w:val="004F0F6B"/>
    <w:rsid w:val="004F1A9F"/>
    <w:rsid w:val="004F324B"/>
    <w:rsid w:val="004F43B5"/>
    <w:rsid w:val="004F4584"/>
    <w:rsid w:val="004F4D4A"/>
    <w:rsid w:val="004F4E37"/>
    <w:rsid w:val="004F5292"/>
    <w:rsid w:val="004F5BE5"/>
    <w:rsid w:val="004F6F18"/>
    <w:rsid w:val="004F76CE"/>
    <w:rsid w:val="004F7D0B"/>
    <w:rsid w:val="0050144F"/>
    <w:rsid w:val="005016C4"/>
    <w:rsid w:val="005017E4"/>
    <w:rsid w:val="00501CCF"/>
    <w:rsid w:val="00501CDA"/>
    <w:rsid w:val="0050384B"/>
    <w:rsid w:val="005040B4"/>
    <w:rsid w:val="00504C37"/>
    <w:rsid w:val="00505193"/>
    <w:rsid w:val="00505AB6"/>
    <w:rsid w:val="00507B1A"/>
    <w:rsid w:val="00507E68"/>
    <w:rsid w:val="0051039D"/>
    <w:rsid w:val="0051061D"/>
    <w:rsid w:val="005109AD"/>
    <w:rsid w:val="00510EC4"/>
    <w:rsid w:val="00511DA5"/>
    <w:rsid w:val="005127B9"/>
    <w:rsid w:val="00513FB3"/>
    <w:rsid w:val="005147DB"/>
    <w:rsid w:val="00514D3B"/>
    <w:rsid w:val="005173CF"/>
    <w:rsid w:val="005175CE"/>
    <w:rsid w:val="00521EF7"/>
    <w:rsid w:val="0052208C"/>
    <w:rsid w:val="00522E7F"/>
    <w:rsid w:val="005234D8"/>
    <w:rsid w:val="00523975"/>
    <w:rsid w:val="005243FD"/>
    <w:rsid w:val="00524822"/>
    <w:rsid w:val="005254BE"/>
    <w:rsid w:val="005258AF"/>
    <w:rsid w:val="00525C4C"/>
    <w:rsid w:val="00526901"/>
    <w:rsid w:val="00527F02"/>
    <w:rsid w:val="00531BE8"/>
    <w:rsid w:val="005332E2"/>
    <w:rsid w:val="00533809"/>
    <w:rsid w:val="00533CEE"/>
    <w:rsid w:val="00533D81"/>
    <w:rsid w:val="005344E7"/>
    <w:rsid w:val="00534C82"/>
    <w:rsid w:val="00535987"/>
    <w:rsid w:val="00536AD6"/>
    <w:rsid w:val="00536D99"/>
    <w:rsid w:val="00537702"/>
    <w:rsid w:val="00537FB9"/>
    <w:rsid w:val="00540528"/>
    <w:rsid w:val="00541D39"/>
    <w:rsid w:val="0054218E"/>
    <w:rsid w:val="00543FB9"/>
    <w:rsid w:val="00545F75"/>
    <w:rsid w:val="00546396"/>
    <w:rsid w:val="00546C62"/>
    <w:rsid w:val="00547318"/>
    <w:rsid w:val="00547A1A"/>
    <w:rsid w:val="005524F6"/>
    <w:rsid w:val="00552F98"/>
    <w:rsid w:val="00553C83"/>
    <w:rsid w:val="00553E77"/>
    <w:rsid w:val="00554732"/>
    <w:rsid w:val="00556B9A"/>
    <w:rsid w:val="0055749D"/>
    <w:rsid w:val="00557AF8"/>
    <w:rsid w:val="00557D41"/>
    <w:rsid w:val="00560228"/>
    <w:rsid w:val="00561527"/>
    <w:rsid w:val="005618BC"/>
    <w:rsid w:val="00563428"/>
    <w:rsid w:val="00563A8B"/>
    <w:rsid w:val="005652F7"/>
    <w:rsid w:val="00565415"/>
    <w:rsid w:val="00566374"/>
    <w:rsid w:val="0056669F"/>
    <w:rsid w:val="005668F5"/>
    <w:rsid w:val="0056691A"/>
    <w:rsid w:val="00567726"/>
    <w:rsid w:val="00570E08"/>
    <w:rsid w:val="0057154D"/>
    <w:rsid w:val="00571F25"/>
    <w:rsid w:val="00574F4C"/>
    <w:rsid w:val="0057515B"/>
    <w:rsid w:val="00575312"/>
    <w:rsid w:val="005756E1"/>
    <w:rsid w:val="005768EC"/>
    <w:rsid w:val="0057694C"/>
    <w:rsid w:val="00576EC9"/>
    <w:rsid w:val="005776D7"/>
    <w:rsid w:val="00577949"/>
    <w:rsid w:val="00577BE5"/>
    <w:rsid w:val="0058058D"/>
    <w:rsid w:val="0058087A"/>
    <w:rsid w:val="005825BE"/>
    <w:rsid w:val="00583145"/>
    <w:rsid w:val="0058323C"/>
    <w:rsid w:val="005834CC"/>
    <w:rsid w:val="00583ADE"/>
    <w:rsid w:val="005856E8"/>
    <w:rsid w:val="00586FB8"/>
    <w:rsid w:val="005877A1"/>
    <w:rsid w:val="00590DB1"/>
    <w:rsid w:val="005930FC"/>
    <w:rsid w:val="005937CE"/>
    <w:rsid w:val="0059400C"/>
    <w:rsid w:val="00595DCB"/>
    <w:rsid w:val="005968AB"/>
    <w:rsid w:val="00596CCB"/>
    <w:rsid w:val="005A14BD"/>
    <w:rsid w:val="005A1A17"/>
    <w:rsid w:val="005A30DD"/>
    <w:rsid w:val="005A32D9"/>
    <w:rsid w:val="005A71BB"/>
    <w:rsid w:val="005A7579"/>
    <w:rsid w:val="005B030D"/>
    <w:rsid w:val="005B046C"/>
    <w:rsid w:val="005B0F1C"/>
    <w:rsid w:val="005B32D5"/>
    <w:rsid w:val="005B3E2B"/>
    <w:rsid w:val="005B5233"/>
    <w:rsid w:val="005B53FC"/>
    <w:rsid w:val="005B5E62"/>
    <w:rsid w:val="005B6103"/>
    <w:rsid w:val="005B61B8"/>
    <w:rsid w:val="005B6A0C"/>
    <w:rsid w:val="005B7016"/>
    <w:rsid w:val="005C20B4"/>
    <w:rsid w:val="005C3D33"/>
    <w:rsid w:val="005C3EC9"/>
    <w:rsid w:val="005C5473"/>
    <w:rsid w:val="005C6506"/>
    <w:rsid w:val="005C72F1"/>
    <w:rsid w:val="005D047A"/>
    <w:rsid w:val="005D12E6"/>
    <w:rsid w:val="005D2915"/>
    <w:rsid w:val="005D2FAC"/>
    <w:rsid w:val="005D44EA"/>
    <w:rsid w:val="005D50B2"/>
    <w:rsid w:val="005D6F86"/>
    <w:rsid w:val="005E1FA3"/>
    <w:rsid w:val="005E22E3"/>
    <w:rsid w:val="005E2836"/>
    <w:rsid w:val="005E35A2"/>
    <w:rsid w:val="005E360B"/>
    <w:rsid w:val="005E6382"/>
    <w:rsid w:val="005E6827"/>
    <w:rsid w:val="005E6DEE"/>
    <w:rsid w:val="005E6FD9"/>
    <w:rsid w:val="005E7919"/>
    <w:rsid w:val="005F1A48"/>
    <w:rsid w:val="005F1AC9"/>
    <w:rsid w:val="005F1C63"/>
    <w:rsid w:val="005F214E"/>
    <w:rsid w:val="005F2504"/>
    <w:rsid w:val="005F2A7F"/>
    <w:rsid w:val="005F2F65"/>
    <w:rsid w:val="005F34D5"/>
    <w:rsid w:val="005F4008"/>
    <w:rsid w:val="005F4227"/>
    <w:rsid w:val="005F6261"/>
    <w:rsid w:val="005F7484"/>
    <w:rsid w:val="005F7AFF"/>
    <w:rsid w:val="00600AA6"/>
    <w:rsid w:val="00600E17"/>
    <w:rsid w:val="00600FE7"/>
    <w:rsid w:val="00601A19"/>
    <w:rsid w:val="006023A7"/>
    <w:rsid w:val="00603611"/>
    <w:rsid w:val="006041BD"/>
    <w:rsid w:val="00604684"/>
    <w:rsid w:val="00604F28"/>
    <w:rsid w:val="00604F59"/>
    <w:rsid w:val="00610D7F"/>
    <w:rsid w:val="00611194"/>
    <w:rsid w:val="006123FE"/>
    <w:rsid w:val="006159CD"/>
    <w:rsid w:val="00616C2A"/>
    <w:rsid w:val="00620CF6"/>
    <w:rsid w:val="00620D4F"/>
    <w:rsid w:val="00621F70"/>
    <w:rsid w:val="006228FF"/>
    <w:rsid w:val="0062322A"/>
    <w:rsid w:val="0062322E"/>
    <w:rsid w:val="00626F38"/>
    <w:rsid w:val="0062748F"/>
    <w:rsid w:val="00627783"/>
    <w:rsid w:val="00630A10"/>
    <w:rsid w:val="00631E73"/>
    <w:rsid w:val="00632665"/>
    <w:rsid w:val="0063307A"/>
    <w:rsid w:val="00634866"/>
    <w:rsid w:val="00634E88"/>
    <w:rsid w:val="00636303"/>
    <w:rsid w:val="006366A1"/>
    <w:rsid w:val="0063698C"/>
    <w:rsid w:val="00636E2D"/>
    <w:rsid w:val="006370C6"/>
    <w:rsid w:val="006408E5"/>
    <w:rsid w:val="00642CC3"/>
    <w:rsid w:val="00643AE3"/>
    <w:rsid w:val="00644C95"/>
    <w:rsid w:val="00645FE6"/>
    <w:rsid w:val="00647CEE"/>
    <w:rsid w:val="00650469"/>
    <w:rsid w:val="00653954"/>
    <w:rsid w:val="006542A2"/>
    <w:rsid w:val="006550C1"/>
    <w:rsid w:val="00656E7B"/>
    <w:rsid w:val="00657577"/>
    <w:rsid w:val="00657FFD"/>
    <w:rsid w:val="0066014D"/>
    <w:rsid w:val="0066066B"/>
    <w:rsid w:val="00660823"/>
    <w:rsid w:val="00662774"/>
    <w:rsid w:val="006629EF"/>
    <w:rsid w:val="0066473C"/>
    <w:rsid w:val="006657C1"/>
    <w:rsid w:val="0066644A"/>
    <w:rsid w:val="00666DBD"/>
    <w:rsid w:val="00667529"/>
    <w:rsid w:val="00670A4D"/>
    <w:rsid w:val="006719F2"/>
    <w:rsid w:val="0067217D"/>
    <w:rsid w:val="00672794"/>
    <w:rsid w:val="00673D03"/>
    <w:rsid w:val="00675A32"/>
    <w:rsid w:val="00675CEA"/>
    <w:rsid w:val="0067685E"/>
    <w:rsid w:val="00680FBE"/>
    <w:rsid w:val="006813B9"/>
    <w:rsid w:val="006827A9"/>
    <w:rsid w:val="006828F1"/>
    <w:rsid w:val="00682B36"/>
    <w:rsid w:val="00684607"/>
    <w:rsid w:val="00684702"/>
    <w:rsid w:val="00684F65"/>
    <w:rsid w:val="00685890"/>
    <w:rsid w:val="00686009"/>
    <w:rsid w:val="00690F06"/>
    <w:rsid w:val="006917BB"/>
    <w:rsid w:val="006919F6"/>
    <w:rsid w:val="00691BD6"/>
    <w:rsid w:val="00693E57"/>
    <w:rsid w:val="006943DD"/>
    <w:rsid w:val="00694933"/>
    <w:rsid w:val="00694A5E"/>
    <w:rsid w:val="006951BE"/>
    <w:rsid w:val="00696A00"/>
    <w:rsid w:val="006A0D4C"/>
    <w:rsid w:val="006A1924"/>
    <w:rsid w:val="006A2218"/>
    <w:rsid w:val="006A25DA"/>
    <w:rsid w:val="006A4C1D"/>
    <w:rsid w:val="006A5153"/>
    <w:rsid w:val="006A56B6"/>
    <w:rsid w:val="006A5805"/>
    <w:rsid w:val="006A59EB"/>
    <w:rsid w:val="006A5C27"/>
    <w:rsid w:val="006A5D21"/>
    <w:rsid w:val="006A6123"/>
    <w:rsid w:val="006A7A41"/>
    <w:rsid w:val="006B0A86"/>
    <w:rsid w:val="006B1748"/>
    <w:rsid w:val="006B18C2"/>
    <w:rsid w:val="006B2EF1"/>
    <w:rsid w:val="006B3028"/>
    <w:rsid w:val="006B37B2"/>
    <w:rsid w:val="006B3E15"/>
    <w:rsid w:val="006B41E0"/>
    <w:rsid w:val="006B4437"/>
    <w:rsid w:val="006B5C72"/>
    <w:rsid w:val="006B652F"/>
    <w:rsid w:val="006B7902"/>
    <w:rsid w:val="006B7CB3"/>
    <w:rsid w:val="006C16A7"/>
    <w:rsid w:val="006C1AD7"/>
    <w:rsid w:val="006C25A2"/>
    <w:rsid w:val="006C25FD"/>
    <w:rsid w:val="006C306D"/>
    <w:rsid w:val="006C3359"/>
    <w:rsid w:val="006C41B9"/>
    <w:rsid w:val="006C42AC"/>
    <w:rsid w:val="006C4CE1"/>
    <w:rsid w:val="006C4F21"/>
    <w:rsid w:val="006C5BE3"/>
    <w:rsid w:val="006C6820"/>
    <w:rsid w:val="006C6B36"/>
    <w:rsid w:val="006D050B"/>
    <w:rsid w:val="006D1121"/>
    <w:rsid w:val="006D1370"/>
    <w:rsid w:val="006D3927"/>
    <w:rsid w:val="006D43B7"/>
    <w:rsid w:val="006D6C2B"/>
    <w:rsid w:val="006E0A43"/>
    <w:rsid w:val="006E204E"/>
    <w:rsid w:val="006E2907"/>
    <w:rsid w:val="006E2B73"/>
    <w:rsid w:val="006E4B5B"/>
    <w:rsid w:val="006E67FE"/>
    <w:rsid w:val="006E6B5E"/>
    <w:rsid w:val="006E723C"/>
    <w:rsid w:val="006F0383"/>
    <w:rsid w:val="006F2302"/>
    <w:rsid w:val="006F237E"/>
    <w:rsid w:val="006F3742"/>
    <w:rsid w:val="006F4FC1"/>
    <w:rsid w:val="006F586A"/>
    <w:rsid w:val="00700CFE"/>
    <w:rsid w:val="007015A1"/>
    <w:rsid w:val="00702312"/>
    <w:rsid w:val="00702DAA"/>
    <w:rsid w:val="00704CE9"/>
    <w:rsid w:val="00704D92"/>
    <w:rsid w:val="00705573"/>
    <w:rsid w:val="00705887"/>
    <w:rsid w:val="00707109"/>
    <w:rsid w:val="00707795"/>
    <w:rsid w:val="00710EC8"/>
    <w:rsid w:val="00711426"/>
    <w:rsid w:val="00711A0B"/>
    <w:rsid w:val="007128E2"/>
    <w:rsid w:val="00715009"/>
    <w:rsid w:val="007159B7"/>
    <w:rsid w:val="00715AC8"/>
    <w:rsid w:val="00715AD5"/>
    <w:rsid w:val="00715BD5"/>
    <w:rsid w:val="007173AC"/>
    <w:rsid w:val="00720243"/>
    <w:rsid w:val="0072032C"/>
    <w:rsid w:val="00720D84"/>
    <w:rsid w:val="007218E6"/>
    <w:rsid w:val="00721B76"/>
    <w:rsid w:val="0072575B"/>
    <w:rsid w:val="007276D7"/>
    <w:rsid w:val="00730097"/>
    <w:rsid w:val="00730887"/>
    <w:rsid w:val="00730EE5"/>
    <w:rsid w:val="007312B1"/>
    <w:rsid w:val="00734B41"/>
    <w:rsid w:val="00734FA3"/>
    <w:rsid w:val="00735EB0"/>
    <w:rsid w:val="0073724B"/>
    <w:rsid w:val="0074031C"/>
    <w:rsid w:val="00740673"/>
    <w:rsid w:val="00742DF9"/>
    <w:rsid w:val="0074345E"/>
    <w:rsid w:val="007438C0"/>
    <w:rsid w:val="00743F0E"/>
    <w:rsid w:val="00744351"/>
    <w:rsid w:val="00744379"/>
    <w:rsid w:val="007444C2"/>
    <w:rsid w:val="00744B80"/>
    <w:rsid w:val="007459D5"/>
    <w:rsid w:val="00746EB3"/>
    <w:rsid w:val="00750470"/>
    <w:rsid w:val="00752E8B"/>
    <w:rsid w:val="00754D2E"/>
    <w:rsid w:val="007552A7"/>
    <w:rsid w:val="00757FEC"/>
    <w:rsid w:val="00760830"/>
    <w:rsid w:val="00761243"/>
    <w:rsid w:val="0076200F"/>
    <w:rsid w:val="0076321E"/>
    <w:rsid w:val="007661D9"/>
    <w:rsid w:val="007664C4"/>
    <w:rsid w:val="00766A97"/>
    <w:rsid w:val="0077045E"/>
    <w:rsid w:val="00771548"/>
    <w:rsid w:val="007719DB"/>
    <w:rsid w:val="00773CA1"/>
    <w:rsid w:val="00773F9C"/>
    <w:rsid w:val="0077492D"/>
    <w:rsid w:val="0077539A"/>
    <w:rsid w:val="00775521"/>
    <w:rsid w:val="00776E24"/>
    <w:rsid w:val="00777055"/>
    <w:rsid w:val="00777BA2"/>
    <w:rsid w:val="0078013B"/>
    <w:rsid w:val="00781395"/>
    <w:rsid w:val="00781ABD"/>
    <w:rsid w:val="00781E8D"/>
    <w:rsid w:val="00781FEA"/>
    <w:rsid w:val="0078233F"/>
    <w:rsid w:val="00783BBC"/>
    <w:rsid w:val="00783F63"/>
    <w:rsid w:val="0078407B"/>
    <w:rsid w:val="00784953"/>
    <w:rsid w:val="007857BF"/>
    <w:rsid w:val="0078622C"/>
    <w:rsid w:val="007879E0"/>
    <w:rsid w:val="00790D58"/>
    <w:rsid w:val="007937DF"/>
    <w:rsid w:val="00794639"/>
    <w:rsid w:val="0079494C"/>
    <w:rsid w:val="0079660C"/>
    <w:rsid w:val="0079680E"/>
    <w:rsid w:val="007A11B2"/>
    <w:rsid w:val="007A125C"/>
    <w:rsid w:val="007A14FD"/>
    <w:rsid w:val="007A20D8"/>
    <w:rsid w:val="007A2244"/>
    <w:rsid w:val="007A22B3"/>
    <w:rsid w:val="007A3E8D"/>
    <w:rsid w:val="007A5370"/>
    <w:rsid w:val="007A638C"/>
    <w:rsid w:val="007A7C42"/>
    <w:rsid w:val="007B0C1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F5B"/>
    <w:rsid w:val="007D0618"/>
    <w:rsid w:val="007D0D8D"/>
    <w:rsid w:val="007D0DE1"/>
    <w:rsid w:val="007D0F30"/>
    <w:rsid w:val="007D2113"/>
    <w:rsid w:val="007D3A16"/>
    <w:rsid w:val="007D3DB2"/>
    <w:rsid w:val="007D514F"/>
    <w:rsid w:val="007E0482"/>
    <w:rsid w:val="007E0C48"/>
    <w:rsid w:val="007E1067"/>
    <w:rsid w:val="007E1D40"/>
    <w:rsid w:val="007E39CD"/>
    <w:rsid w:val="007E5E21"/>
    <w:rsid w:val="007E71AA"/>
    <w:rsid w:val="007F0FD2"/>
    <w:rsid w:val="007F2A9B"/>
    <w:rsid w:val="007F48B0"/>
    <w:rsid w:val="007F49C1"/>
    <w:rsid w:val="007F5D4D"/>
    <w:rsid w:val="007F5E4E"/>
    <w:rsid w:val="007F5F86"/>
    <w:rsid w:val="007F6720"/>
    <w:rsid w:val="00801024"/>
    <w:rsid w:val="00802D7C"/>
    <w:rsid w:val="00803101"/>
    <w:rsid w:val="00806284"/>
    <w:rsid w:val="00807993"/>
    <w:rsid w:val="00807D93"/>
    <w:rsid w:val="00811363"/>
    <w:rsid w:val="0081305C"/>
    <w:rsid w:val="0081552B"/>
    <w:rsid w:val="008155A3"/>
    <w:rsid w:val="00815AA3"/>
    <w:rsid w:val="00816224"/>
    <w:rsid w:val="00820652"/>
    <w:rsid w:val="00822A6C"/>
    <w:rsid w:val="00822FF5"/>
    <w:rsid w:val="00823374"/>
    <w:rsid w:val="00826FE5"/>
    <w:rsid w:val="0083153E"/>
    <w:rsid w:val="008317A3"/>
    <w:rsid w:val="0083200A"/>
    <w:rsid w:val="008326F0"/>
    <w:rsid w:val="00835AFA"/>
    <w:rsid w:val="008366BB"/>
    <w:rsid w:val="00837DEE"/>
    <w:rsid w:val="00840EF6"/>
    <w:rsid w:val="00841D7D"/>
    <w:rsid w:val="00841DBC"/>
    <w:rsid w:val="00844778"/>
    <w:rsid w:val="0084567B"/>
    <w:rsid w:val="00845B14"/>
    <w:rsid w:val="00845E56"/>
    <w:rsid w:val="00846FAC"/>
    <w:rsid w:val="0084789D"/>
    <w:rsid w:val="008509E2"/>
    <w:rsid w:val="0085377D"/>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3203"/>
    <w:rsid w:val="008638EC"/>
    <w:rsid w:val="0086468B"/>
    <w:rsid w:val="008658C6"/>
    <w:rsid w:val="00866830"/>
    <w:rsid w:val="008678D7"/>
    <w:rsid w:val="00870B11"/>
    <w:rsid w:val="00871819"/>
    <w:rsid w:val="00872732"/>
    <w:rsid w:val="0087350C"/>
    <w:rsid w:val="00874DA2"/>
    <w:rsid w:val="008755BA"/>
    <w:rsid w:val="00876B7C"/>
    <w:rsid w:val="008771AA"/>
    <w:rsid w:val="008773FC"/>
    <w:rsid w:val="008776B6"/>
    <w:rsid w:val="00881A72"/>
    <w:rsid w:val="008837FB"/>
    <w:rsid w:val="00885180"/>
    <w:rsid w:val="00885A6D"/>
    <w:rsid w:val="00887BCE"/>
    <w:rsid w:val="00891209"/>
    <w:rsid w:val="008921B8"/>
    <w:rsid w:val="00892957"/>
    <w:rsid w:val="00892EAD"/>
    <w:rsid w:val="00893603"/>
    <w:rsid w:val="00895094"/>
    <w:rsid w:val="00896C73"/>
    <w:rsid w:val="008A098F"/>
    <w:rsid w:val="008A1190"/>
    <w:rsid w:val="008A16B1"/>
    <w:rsid w:val="008A1BA4"/>
    <w:rsid w:val="008A1C71"/>
    <w:rsid w:val="008A2165"/>
    <w:rsid w:val="008A2F49"/>
    <w:rsid w:val="008A324E"/>
    <w:rsid w:val="008A3701"/>
    <w:rsid w:val="008A5147"/>
    <w:rsid w:val="008A532C"/>
    <w:rsid w:val="008B0A94"/>
    <w:rsid w:val="008B0B86"/>
    <w:rsid w:val="008B15FC"/>
    <w:rsid w:val="008B3E20"/>
    <w:rsid w:val="008B4BF9"/>
    <w:rsid w:val="008B4F94"/>
    <w:rsid w:val="008B51A6"/>
    <w:rsid w:val="008B54A1"/>
    <w:rsid w:val="008B5B00"/>
    <w:rsid w:val="008B618E"/>
    <w:rsid w:val="008B6C18"/>
    <w:rsid w:val="008C08AE"/>
    <w:rsid w:val="008C0F7B"/>
    <w:rsid w:val="008C1625"/>
    <w:rsid w:val="008C2DB2"/>
    <w:rsid w:val="008C4481"/>
    <w:rsid w:val="008C59AF"/>
    <w:rsid w:val="008C6CE3"/>
    <w:rsid w:val="008C7668"/>
    <w:rsid w:val="008C781E"/>
    <w:rsid w:val="008C7A35"/>
    <w:rsid w:val="008C7EF0"/>
    <w:rsid w:val="008D04EF"/>
    <w:rsid w:val="008D0699"/>
    <w:rsid w:val="008D14DC"/>
    <w:rsid w:val="008D14DD"/>
    <w:rsid w:val="008D2D94"/>
    <w:rsid w:val="008D333D"/>
    <w:rsid w:val="008D33B3"/>
    <w:rsid w:val="008D35E5"/>
    <w:rsid w:val="008D528D"/>
    <w:rsid w:val="008D5332"/>
    <w:rsid w:val="008D6323"/>
    <w:rsid w:val="008D7B80"/>
    <w:rsid w:val="008E0AB2"/>
    <w:rsid w:val="008E14C2"/>
    <w:rsid w:val="008E205D"/>
    <w:rsid w:val="008E2867"/>
    <w:rsid w:val="008E31BF"/>
    <w:rsid w:val="008E3269"/>
    <w:rsid w:val="008E3532"/>
    <w:rsid w:val="008E7004"/>
    <w:rsid w:val="008E7DD2"/>
    <w:rsid w:val="008F055E"/>
    <w:rsid w:val="008F05FF"/>
    <w:rsid w:val="008F16B7"/>
    <w:rsid w:val="008F1936"/>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59D3"/>
    <w:rsid w:val="00905D56"/>
    <w:rsid w:val="00910E51"/>
    <w:rsid w:val="009111EF"/>
    <w:rsid w:val="00911F6F"/>
    <w:rsid w:val="0091226D"/>
    <w:rsid w:val="00912CD6"/>
    <w:rsid w:val="009133C3"/>
    <w:rsid w:val="009137D2"/>
    <w:rsid w:val="00914214"/>
    <w:rsid w:val="009142F3"/>
    <w:rsid w:val="009151B7"/>
    <w:rsid w:val="009161A2"/>
    <w:rsid w:val="009171DA"/>
    <w:rsid w:val="009172F7"/>
    <w:rsid w:val="00917667"/>
    <w:rsid w:val="009205EA"/>
    <w:rsid w:val="00920D4C"/>
    <w:rsid w:val="009229C7"/>
    <w:rsid w:val="00922D6F"/>
    <w:rsid w:val="00922FB9"/>
    <w:rsid w:val="00923EA0"/>
    <w:rsid w:val="009246B2"/>
    <w:rsid w:val="00924C21"/>
    <w:rsid w:val="00924F9E"/>
    <w:rsid w:val="00927245"/>
    <w:rsid w:val="00927EE6"/>
    <w:rsid w:val="009307F5"/>
    <w:rsid w:val="00931CAF"/>
    <w:rsid w:val="00932D68"/>
    <w:rsid w:val="00932E4D"/>
    <w:rsid w:val="00933BE1"/>
    <w:rsid w:val="009344F6"/>
    <w:rsid w:val="00935570"/>
    <w:rsid w:val="00935F35"/>
    <w:rsid w:val="00937505"/>
    <w:rsid w:val="0094118F"/>
    <w:rsid w:val="00943262"/>
    <w:rsid w:val="009441A7"/>
    <w:rsid w:val="00946384"/>
    <w:rsid w:val="0094692D"/>
    <w:rsid w:val="00950946"/>
    <w:rsid w:val="00952095"/>
    <w:rsid w:val="0095234D"/>
    <w:rsid w:val="00952F2A"/>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40D0"/>
    <w:rsid w:val="00964C4C"/>
    <w:rsid w:val="00964DF5"/>
    <w:rsid w:val="009653D5"/>
    <w:rsid w:val="00965733"/>
    <w:rsid w:val="00965CEF"/>
    <w:rsid w:val="0096682C"/>
    <w:rsid w:val="009672C0"/>
    <w:rsid w:val="009676AD"/>
    <w:rsid w:val="009678D2"/>
    <w:rsid w:val="00967CA1"/>
    <w:rsid w:val="00970DC6"/>
    <w:rsid w:val="00971051"/>
    <w:rsid w:val="00971760"/>
    <w:rsid w:val="009717AA"/>
    <w:rsid w:val="0097270A"/>
    <w:rsid w:val="0097319C"/>
    <w:rsid w:val="00973D88"/>
    <w:rsid w:val="00975036"/>
    <w:rsid w:val="009771D7"/>
    <w:rsid w:val="00977543"/>
    <w:rsid w:val="00983CA8"/>
    <w:rsid w:val="0098466F"/>
    <w:rsid w:val="00985D37"/>
    <w:rsid w:val="00986B93"/>
    <w:rsid w:val="00987602"/>
    <w:rsid w:val="00990E4B"/>
    <w:rsid w:val="009913EA"/>
    <w:rsid w:val="0099153A"/>
    <w:rsid w:val="00991D05"/>
    <w:rsid w:val="009929D4"/>
    <w:rsid w:val="00993725"/>
    <w:rsid w:val="00993A17"/>
    <w:rsid w:val="00993AC8"/>
    <w:rsid w:val="0099490A"/>
    <w:rsid w:val="009957CB"/>
    <w:rsid w:val="009964A0"/>
    <w:rsid w:val="00996D61"/>
    <w:rsid w:val="00997516"/>
    <w:rsid w:val="00997E45"/>
    <w:rsid w:val="009A05AD"/>
    <w:rsid w:val="009A31D9"/>
    <w:rsid w:val="009A3F4A"/>
    <w:rsid w:val="009A477C"/>
    <w:rsid w:val="009A5038"/>
    <w:rsid w:val="009A5686"/>
    <w:rsid w:val="009A6E2F"/>
    <w:rsid w:val="009A7763"/>
    <w:rsid w:val="009A7DD8"/>
    <w:rsid w:val="009B0B92"/>
    <w:rsid w:val="009B1591"/>
    <w:rsid w:val="009B2153"/>
    <w:rsid w:val="009B3CA4"/>
    <w:rsid w:val="009B3FE7"/>
    <w:rsid w:val="009B4BFC"/>
    <w:rsid w:val="009B4C7F"/>
    <w:rsid w:val="009B51D3"/>
    <w:rsid w:val="009B53CB"/>
    <w:rsid w:val="009B5A99"/>
    <w:rsid w:val="009B6110"/>
    <w:rsid w:val="009B6171"/>
    <w:rsid w:val="009B6C74"/>
    <w:rsid w:val="009C0309"/>
    <w:rsid w:val="009C3DDF"/>
    <w:rsid w:val="009C3F91"/>
    <w:rsid w:val="009C5502"/>
    <w:rsid w:val="009C62CB"/>
    <w:rsid w:val="009C6909"/>
    <w:rsid w:val="009D2129"/>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7E02"/>
    <w:rsid w:val="009D7FDA"/>
    <w:rsid w:val="009E13D7"/>
    <w:rsid w:val="009E1445"/>
    <w:rsid w:val="009E20F2"/>
    <w:rsid w:val="009E3EE2"/>
    <w:rsid w:val="009E411D"/>
    <w:rsid w:val="009E50D6"/>
    <w:rsid w:val="009E5C3C"/>
    <w:rsid w:val="009E7D71"/>
    <w:rsid w:val="009F19C6"/>
    <w:rsid w:val="009F3638"/>
    <w:rsid w:val="009F3746"/>
    <w:rsid w:val="009F414A"/>
    <w:rsid w:val="009F5FD0"/>
    <w:rsid w:val="009F61BD"/>
    <w:rsid w:val="009F6835"/>
    <w:rsid w:val="00A00D54"/>
    <w:rsid w:val="00A019D0"/>
    <w:rsid w:val="00A01AA1"/>
    <w:rsid w:val="00A01B03"/>
    <w:rsid w:val="00A02F74"/>
    <w:rsid w:val="00A0578F"/>
    <w:rsid w:val="00A11862"/>
    <w:rsid w:val="00A11C13"/>
    <w:rsid w:val="00A12C85"/>
    <w:rsid w:val="00A14315"/>
    <w:rsid w:val="00A14720"/>
    <w:rsid w:val="00A14EDD"/>
    <w:rsid w:val="00A15411"/>
    <w:rsid w:val="00A16B1C"/>
    <w:rsid w:val="00A173C2"/>
    <w:rsid w:val="00A20452"/>
    <w:rsid w:val="00A256A7"/>
    <w:rsid w:val="00A25C85"/>
    <w:rsid w:val="00A25DF3"/>
    <w:rsid w:val="00A25F77"/>
    <w:rsid w:val="00A31225"/>
    <w:rsid w:val="00A3145A"/>
    <w:rsid w:val="00A31A07"/>
    <w:rsid w:val="00A31DDF"/>
    <w:rsid w:val="00A33465"/>
    <w:rsid w:val="00A349E4"/>
    <w:rsid w:val="00A364EB"/>
    <w:rsid w:val="00A40682"/>
    <w:rsid w:val="00A42727"/>
    <w:rsid w:val="00A42AF9"/>
    <w:rsid w:val="00A42E60"/>
    <w:rsid w:val="00A434B1"/>
    <w:rsid w:val="00A43C78"/>
    <w:rsid w:val="00A46519"/>
    <w:rsid w:val="00A46EEC"/>
    <w:rsid w:val="00A4740F"/>
    <w:rsid w:val="00A51F01"/>
    <w:rsid w:val="00A520C7"/>
    <w:rsid w:val="00A52700"/>
    <w:rsid w:val="00A52B39"/>
    <w:rsid w:val="00A5360B"/>
    <w:rsid w:val="00A553FD"/>
    <w:rsid w:val="00A56B5A"/>
    <w:rsid w:val="00A56F79"/>
    <w:rsid w:val="00A577F0"/>
    <w:rsid w:val="00A60221"/>
    <w:rsid w:val="00A60BAE"/>
    <w:rsid w:val="00A61F3E"/>
    <w:rsid w:val="00A63869"/>
    <w:rsid w:val="00A6395E"/>
    <w:rsid w:val="00A640A6"/>
    <w:rsid w:val="00A64BD7"/>
    <w:rsid w:val="00A65AB9"/>
    <w:rsid w:val="00A67948"/>
    <w:rsid w:val="00A67C91"/>
    <w:rsid w:val="00A708DC"/>
    <w:rsid w:val="00A70D61"/>
    <w:rsid w:val="00A7146E"/>
    <w:rsid w:val="00A71926"/>
    <w:rsid w:val="00A71C38"/>
    <w:rsid w:val="00A71EF8"/>
    <w:rsid w:val="00A75ED4"/>
    <w:rsid w:val="00A8098D"/>
    <w:rsid w:val="00A82086"/>
    <w:rsid w:val="00A835EB"/>
    <w:rsid w:val="00A8453C"/>
    <w:rsid w:val="00A847AE"/>
    <w:rsid w:val="00A85165"/>
    <w:rsid w:val="00A8527D"/>
    <w:rsid w:val="00A86079"/>
    <w:rsid w:val="00A86149"/>
    <w:rsid w:val="00A869E3"/>
    <w:rsid w:val="00A86B02"/>
    <w:rsid w:val="00A86E18"/>
    <w:rsid w:val="00A87A4C"/>
    <w:rsid w:val="00A90285"/>
    <w:rsid w:val="00A943DF"/>
    <w:rsid w:val="00A95071"/>
    <w:rsid w:val="00A96102"/>
    <w:rsid w:val="00A962FB"/>
    <w:rsid w:val="00A966D0"/>
    <w:rsid w:val="00A96982"/>
    <w:rsid w:val="00A9759A"/>
    <w:rsid w:val="00A97DC4"/>
    <w:rsid w:val="00AA0D39"/>
    <w:rsid w:val="00AA125F"/>
    <w:rsid w:val="00AA21F1"/>
    <w:rsid w:val="00AA2FA4"/>
    <w:rsid w:val="00AA3EB8"/>
    <w:rsid w:val="00AA4C5A"/>
    <w:rsid w:val="00AA5C8F"/>
    <w:rsid w:val="00AA6E01"/>
    <w:rsid w:val="00AA7828"/>
    <w:rsid w:val="00AA79D1"/>
    <w:rsid w:val="00AB010B"/>
    <w:rsid w:val="00AB08EB"/>
    <w:rsid w:val="00AB0F47"/>
    <w:rsid w:val="00AB1FDD"/>
    <w:rsid w:val="00AB24DE"/>
    <w:rsid w:val="00AB270D"/>
    <w:rsid w:val="00AB274C"/>
    <w:rsid w:val="00AB2994"/>
    <w:rsid w:val="00AB4A4B"/>
    <w:rsid w:val="00AB5B3A"/>
    <w:rsid w:val="00AB63F8"/>
    <w:rsid w:val="00AC06B1"/>
    <w:rsid w:val="00AC163F"/>
    <w:rsid w:val="00AC1B5D"/>
    <w:rsid w:val="00AC289C"/>
    <w:rsid w:val="00AC2A89"/>
    <w:rsid w:val="00AC2F9E"/>
    <w:rsid w:val="00AC3A73"/>
    <w:rsid w:val="00AC4A31"/>
    <w:rsid w:val="00AC5493"/>
    <w:rsid w:val="00AC5590"/>
    <w:rsid w:val="00AC6828"/>
    <w:rsid w:val="00AC6D37"/>
    <w:rsid w:val="00AC796C"/>
    <w:rsid w:val="00AD134B"/>
    <w:rsid w:val="00AD25D4"/>
    <w:rsid w:val="00AD3580"/>
    <w:rsid w:val="00AD5271"/>
    <w:rsid w:val="00AD628A"/>
    <w:rsid w:val="00AD6E73"/>
    <w:rsid w:val="00AD77CC"/>
    <w:rsid w:val="00AD7F1F"/>
    <w:rsid w:val="00AE1925"/>
    <w:rsid w:val="00AE4A38"/>
    <w:rsid w:val="00AE4EB5"/>
    <w:rsid w:val="00AE67BA"/>
    <w:rsid w:val="00AE694F"/>
    <w:rsid w:val="00AE6CA0"/>
    <w:rsid w:val="00AE6CE2"/>
    <w:rsid w:val="00AE715D"/>
    <w:rsid w:val="00AF0774"/>
    <w:rsid w:val="00AF0F5E"/>
    <w:rsid w:val="00AF331D"/>
    <w:rsid w:val="00AF3514"/>
    <w:rsid w:val="00AF49C1"/>
    <w:rsid w:val="00AF5458"/>
    <w:rsid w:val="00AF5A76"/>
    <w:rsid w:val="00AF601B"/>
    <w:rsid w:val="00AF651A"/>
    <w:rsid w:val="00AF7278"/>
    <w:rsid w:val="00B00034"/>
    <w:rsid w:val="00B01A0E"/>
    <w:rsid w:val="00B01F12"/>
    <w:rsid w:val="00B02B4D"/>
    <w:rsid w:val="00B02BDB"/>
    <w:rsid w:val="00B0424E"/>
    <w:rsid w:val="00B05D95"/>
    <w:rsid w:val="00B0742E"/>
    <w:rsid w:val="00B106E8"/>
    <w:rsid w:val="00B114E2"/>
    <w:rsid w:val="00B12378"/>
    <w:rsid w:val="00B128EE"/>
    <w:rsid w:val="00B1329B"/>
    <w:rsid w:val="00B1377B"/>
    <w:rsid w:val="00B13929"/>
    <w:rsid w:val="00B141D1"/>
    <w:rsid w:val="00B160D7"/>
    <w:rsid w:val="00B16174"/>
    <w:rsid w:val="00B168D3"/>
    <w:rsid w:val="00B17578"/>
    <w:rsid w:val="00B2037D"/>
    <w:rsid w:val="00B26C3C"/>
    <w:rsid w:val="00B2773D"/>
    <w:rsid w:val="00B32384"/>
    <w:rsid w:val="00B32CAC"/>
    <w:rsid w:val="00B3328F"/>
    <w:rsid w:val="00B333F8"/>
    <w:rsid w:val="00B33D57"/>
    <w:rsid w:val="00B33EA6"/>
    <w:rsid w:val="00B34BD2"/>
    <w:rsid w:val="00B3658E"/>
    <w:rsid w:val="00B36677"/>
    <w:rsid w:val="00B36C3D"/>
    <w:rsid w:val="00B37285"/>
    <w:rsid w:val="00B37C2F"/>
    <w:rsid w:val="00B4006B"/>
    <w:rsid w:val="00B40154"/>
    <w:rsid w:val="00B4097C"/>
    <w:rsid w:val="00B41E50"/>
    <w:rsid w:val="00B424A3"/>
    <w:rsid w:val="00B442DA"/>
    <w:rsid w:val="00B447C8"/>
    <w:rsid w:val="00B44D11"/>
    <w:rsid w:val="00B451CC"/>
    <w:rsid w:val="00B463F6"/>
    <w:rsid w:val="00B47607"/>
    <w:rsid w:val="00B47C0B"/>
    <w:rsid w:val="00B51A83"/>
    <w:rsid w:val="00B51B22"/>
    <w:rsid w:val="00B52299"/>
    <w:rsid w:val="00B52DFE"/>
    <w:rsid w:val="00B54D9C"/>
    <w:rsid w:val="00B55404"/>
    <w:rsid w:val="00B5597F"/>
    <w:rsid w:val="00B55B07"/>
    <w:rsid w:val="00B56075"/>
    <w:rsid w:val="00B5619E"/>
    <w:rsid w:val="00B567EF"/>
    <w:rsid w:val="00B56E5A"/>
    <w:rsid w:val="00B57D06"/>
    <w:rsid w:val="00B62989"/>
    <w:rsid w:val="00B63940"/>
    <w:rsid w:val="00B641C1"/>
    <w:rsid w:val="00B64A12"/>
    <w:rsid w:val="00B64D31"/>
    <w:rsid w:val="00B64E39"/>
    <w:rsid w:val="00B6563D"/>
    <w:rsid w:val="00B65999"/>
    <w:rsid w:val="00B659A9"/>
    <w:rsid w:val="00B65B22"/>
    <w:rsid w:val="00B65DA3"/>
    <w:rsid w:val="00B661B1"/>
    <w:rsid w:val="00B66575"/>
    <w:rsid w:val="00B675DA"/>
    <w:rsid w:val="00B675F6"/>
    <w:rsid w:val="00B70440"/>
    <w:rsid w:val="00B72226"/>
    <w:rsid w:val="00B728DB"/>
    <w:rsid w:val="00B734FD"/>
    <w:rsid w:val="00B739E1"/>
    <w:rsid w:val="00B73D6F"/>
    <w:rsid w:val="00B74824"/>
    <w:rsid w:val="00B762DE"/>
    <w:rsid w:val="00B77E22"/>
    <w:rsid w:val="00B77EF1"/>
    <w:rsid w:val="00B802CA"/>
    <w:rsid w:val="00B81867"/>
    <w:rsid w:val="00B831F5"/>
    <w:rsid w:val="00B837DE"/>
    <w:rsid w:val="00B8438F"/>
    <w:rsid w:val="00B84C16"/>
    <w:rsid w:val="00B84FCE"/>
    <w:rsid w:val="00B85260"/>
    <w:rsid w:val="00B855C5"/>
    <w:rsid w:val="00B86284"/>
    <w:rsid w:val="00B8637B"/>
    <w:rsid w:val="00B8675F"/>
    <w:rsid w:val="00B879D0"/>
    <w:rsid w:val="00B87C42"/>
    <w:rsid w:val="00B928BB"/>
    <w:rsid w:val="00B93381"/>
    <w:rsid w:val="00B9369F"/>
    <w:rsid w:val="00B94488"/>
    <w:rsid w:val="00B94F63"/>
    <w:rsid w:val="00B95D27"/>
    <w:rsid w:val="00B96A65"/>
    <w:rsid w:val="00B96ECF"/>
    <w:rsid w:val="00BA0334"/>
    <w:rsid w:val="00BA05D9"/>
    <w:rsid w:val="00BA13A2"/>
    <w:rsid w:val="00BA257D"/>
    <w:rsid w:val="00BA30E3"/>
    <w:rsid w:val="00BA3B1C"/>
    <w:rsid w:val="00BA45D9"/>
    <w:rsid w:val="00BA45FE"/>
    <w:rsid w:val="00BA4D5E"/>
    <w:rsid w:val="00BA526D"/>
    <w:rsid w:val="00BA56FC"/>
    <w:rsid w:val="00BA596E"/>
    <w:rsid w:val="00BA5A65"/>
    <w:rsid w:val="00BA5B27"/>
    <w:rsid w:val="00BA66C8"/>
    <w:rsid w:val="00BA6DFB"/>
    <w:rsid w:val="00BA7DFC"/>
    <w:rsid w:val="00BB04C0"/>
    <w:rsid w:val="00BB04C5"/>
    <w:rsid w:val="00BB093F"/>
    <w:rsid w:val="00BB1AF4"/>
    <w:rsid w:val="00BB3A9A"/>
    <w:rsid w:val="00BB61F3"/>
    <w:rsid w:val="00BB722B"/>
    <w:rsid w:val="00BC2157"/>
    <w:rsid w:val="00BC2BE8"/>
    <w:rsid w:val="00BC340C"/>
    <w:rsid w:val="00BC6093"/>
    <w:rsid w:val="00BC6FC3"/>
    <w:rsid w:val="00BC7C29"/>
    <w:rsid w:val="00BD0075"/>
    <w:rsid w:val="00BD18F9"/>
    <w:rsid w:val="00BD387A"/>
    <w:rsid w:val="00BD3E89"/>
    <w:rsid w:val="00BD4B38"/>
    <w:rsid w:val="00BD4E3B"/>
    <w:rsid w:val="00BD5499"/>
    <w:rsid w:val="00BD5895"/>
    <w:rsid w:val="00BD6D40"/>
    <w:rsid w:val="00BD7C6B"/>
    <w:rsid w:val="00BE282C"/>
    <w:rsid w:val="00BE2C02"/>
    <w:rsid w:val="00BE364D"/>
    <w:rsid w:val="00BE61B5"/>
    <w:rsid w:val="00BE67DD"/>
    <w:rsid w:val="00BE6F53"/>
    <w:rsid w:val="00BE6FD1"/>
    <w:rsid w:val="00BE7057"/>
    <w:rsid w:val="00BE7BF5"/>
    <w:rsid w:val="00BE7DDA"/>
    <w:rsid w:val="00BF3331"/>
    <w:rsid w:val="00BF535C"/>
    <w:rsid w:val="00C007E5"/>
    <w:rsid w:val="00C0134D"/>
    <w:rsid w:val="00C013D2"/>
    <w:rsid w:val="00C028A0"/>
    <w:rsid w:val="00C02A78"/>
    <w:rsid w:val="00C02EC7"/>
    <w:rsid w:val="00C03569"/>
    <w:rsid w:val="00C05315"/>
    <w:rsid w:val="00C07B89"/>
    <w:rsid w:val="00C07EAC"/>
    <w:rsid w:val="00C12AA4"/>
    <w:rsid w:val="00C12B13"/>
    <w:rsid w:val="00C13CC4"/>
    <w:rsid w:val="00C13E71"/>
    <w:rsid w:val="00C14407"/>
    <w:rsid w:val="00C16FF2"/>
    <w:rsid w:val="00C17718"/>
    <w:rsid w:val="00C203A2"/>
    <w:rsid w:val="00C20516"/>
    <w:rsid w:val="00C2082A"/>
    <w:rsid w:val="00C21087"/>
    <w:rsid w:val="00C219EA"/>
    <w:rsid w:val="00C23026"/>
    <w:rsid w:val="00C23DC6"/>
    <w:rsid w:val="00C24BEF"/>
    <w:rsid w:val="00C26B15"/>
    <w:rsid w:val="00C27368"/>
    <w:rsid w:val="00C27600"/>
    <w:rsid w:val="00C30304"/>
    <w:rsid w:val="00C30A46"/>
    <w:rsid w:val="00C313E6"/>
    <w:rsid w:val="00C323EF"/>
    <w:rsid w:val="00C3336A"/>
    <w:rsid w:val="00C33BAB"/>
    <w:rsid w:val="00C34C9C"/>
    <w:rsid w:val="00C3538E"/>
    <w:rsid w:val="00C360C2"/>
    <w:rsid w:val="00C36AD8"/>
    <w:rsid w:val="00C37901"/>
    <w:rsid w:val="00C4183E"/>
    <w:rsid w:val="00C434D1"/>
    <w:rsid w:val="00C43639"/>
    <w:rsid w:val="00C45921"/>
    <w:rsid w:val="00C45C6A"/>
    <w:rsid w:val="00C46EE8"/>
    <w:rsid w:val="00C52F3D"/>
    <w:rsid w:val="00C5420C"/>
    <w:rsid w:val="00C54E80"/>
    <w:rsid w:val="00C55A97"/>
    <w:rsid w:val="00C60E3C"/>
    <w:rsid w:val="00C61675"/>
    <w:rsid w:val="00C6187E"/>
    <w:rsid w:val="00C61C60"/>
    <w:rsid w:val="00C63EE5"/>
    <w:rsid w:val="00C65907"/>
    <w:rsid w:val="00C67298"/>
    <w:rsid w:val="00C67650"/>
    <w:rsid w:val="00C67C02"/>
    <w:rsid w:val="00C67C49"/>
    <w:rsid w:val="00C704B9"/>
    <w:rsid w:val="00C71431"/>
    <w:rsid w:val="00C71AA4"/>
    <w:rsid w:val="00C72C3A"/>
    <w:rsid w:val="00C750F8"/>
    <w:rsid w:val="00C75871"/>
    <w:rsid w:val="00C759B6"/>
    <w:rsid w:val="00C80250"/>
    <w:rsid w:val="00C8118E"/>
    <w:rsid w:val="00C81B00"/>
    <w:rsid w:val="00C82165"/>
    <w:rsid w:val="00C8305E"/>
    <w:rsid w:val="00C83C7A"/>
    <w:rsid w:val="00C84095"/>
    <w:rsid w:val="00C851CA"/>
    <w:rsid w:val="00C85E6B"/>
    <w:rsid w:val="00C8662B"/>
    <w:rsid w:val="00C86D36"/>
    <w:rsid w:val="00C876BA"/>
    <w:rsid w:val="00C87724"/>
    <w:rsid w:val="00C878FF"/>
    <w:rsid w:val="00C87D56"/>
    <w:rsid w:val="00C90E00"/>
    <w:rsid w:val="00C937A1"/>
    <w:rsid w:val="00C94D58"/>
    <w:rsid w:val="00C9729D"/>
    <w:rsid w:val="00C97A8A"/>
    <w:rsid w:val="00C97AC7"/>
    <w:rsid w:val="00C97D7D"/>
    <w:rsid w:val="00CA09BD"/>
    <w:rsid w:val="00CA0A9C"/>
    <w:rsid w:val="00CA0DC4"/>
    <w:rsid w:val="00CA1D0D"/>
    <w:rsid w:val="00CA382D"/>
    <w:rsid w:val="00CA3845"/>
    <w:rsid w:val="00CA4670"/>
    <w:rsid w:val="00CA4A90"/>
    <w:rsid w:val="00CA5114"/>
    <w:rsid w:val="00CA5206"/>
    <w:rsid w:val="00CA6E4B"/>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BA5"/>
    <w:rsid w:val="00CC1F47"/>
    <w:rsid w:val="00CC28F7"/>
    <w:rsid w:val="00CC294D"/>
    <w:rsid w:val="00CC3A74"/>
    <w:rsid w:val="00CC7169"/>
    <w:rsid w:val="00CD0648"/>
    <w:rsid w:val="00CD3B91"/>
    <w:rsid w:val="00CD548A"/>
    <w:rsid w:val="00CD7578"/>
    <w:rsid w:val="00CD7B94"/>
    <w:rsid w:val="00CE00C2"/>
    <w:rsid w:val="00CE06FD"/>
    <w:rsid w:val="00CE07A2"/>
    <w:rsid w:val="00CE13CC"/>
    <w:rsid w:val="00CE2E2D"/>
    <w:rsid w:val="00CE31F4"/>
    <w:rsid w:val="00CE427B"/>
    <w:rsid w:val="00CE4330"/>
    <w:rsid w:val="00CE4349"/>
    <w:rsid w:val="00CE44A5"/>
    <w:rsid w:val="00CE5A41"/>
    <w:rsid w:val="00CE5F1F"/>
    <w:rsid w:val="00CE72CB"/>
    <w:rsid w:val="00CE7725"/>
    <w:rsid w:val="00CE7C94"/>
    <w:rsid w:val="00CF16B1"/>
    <w:rsid w:val="00CF21E0"/>
    <w:rsid w:val="00CF34FF"/>
    <w:rsid w:val="00CF62A3"/>
    <w:rsid w:val="00CF63A2"/>
    <w:rsid w:val="00CF7A8E"/>
    <w:rsid w:val="00CF7C7B"/>
    <w:rsid w:val="00CF7D45"/>
    <w:rsid w:val="00D0213A"/>
    <w:rsid w:val="00D0250A"/>
    <w:rsid w:val="00D02F57"/>
    <w:rsid w:val="00D0466F"/>
    <w:rsid w:val="00D058C4"/>
    <w:rsid w:val="00D05AFF"/>
    <w:rsid w:val="00D0626B"/>
    <w:rsid w:val="00D068A3"/>
    <w:rsid w:val="00D106A0"/>
    <w:rsid w:val="00D115E0"/>
    <w:rsid w:val="00D11C61"/>
    <w:rsid w:val="00D11DBE"/>
    <w:rsid w:val="00D1283E"/>
    <w:rsid w:val="00D14174"/>
    <w:rsid w:val="00D16C3E"/>
    <w:rsid w:val="00D17279"/>
    <w:rsid w:val="00D176DE"/>
    <w:rsid w:val="00D17B93"/>
    <w:rsid w:val="00D20FDF"/>
    <w:rsid w:val="00D21A06"/>
    <w:rsid w:val="00D21C6E"/>
    <w:rsid w:val="00D22C0E"/>
    <w:rsid w:val="00D24608"/>
    <w:rsid w:val="00D25155"/>
    <w:rsid w:val="00D2640F"/>
    <w:rsid w:val="00D26553"/>
    <w:rsid w:val="00D2657C"/>
    <w:rsid w:val="00D267FE"/>
    <w:rsid w:val="00D30EEC"/>
    <w:rsid w:val="00D339C1"/>
    <w:rsid w:val="00D33E30"/>
    <w:rsid w:val="00D34072"/>
    <w:rsid w:val="00D34473"/>
    <w:rsid w:val="00D357CC"/>
    <w:rsid w:val="00D360EC"/>
    <w:rsid w:val="00D3651F"/>
    <w:rsid w:val="00D37A07"/>
    <w:rsid w:val="00D37E89"/>
    <w:rsid w:val="00D402A4"/>
    <w:rsid w:val="00D405A3"/>
    <w:rsid w:val="00D40A9A"/>
    <w:rsid w:val="00D4100C"/>
    <w:rsid w:val="00D42425"/>
    <w:rsid w:val="00D424ED"/>
    <w:rsid w:val="00D42E68"/>
    <w:rsid w:val="00D43C72"/>
    <w:rsid w:val="00D43C7F"/>
    <w:rsid w:val="00D45FF8"/>
    <w:rsid w:val="00D461ED"/>
    <w:rsid w:val="00D4628A"/>
    <w:rsid w:val="00D463AA"/>
    <w:rsid w:val="00D47417"/>
    <w:rsid w:val="00D47910"/>
    <w:rsid w:val="00D505A2"/>
    <w:rsid w:val="00D53B79"/>
    <w:rsid w:val="00D54212"/>
    <w:rsid w:val="00D54C9F"/>
    <w:rsid w:val="00D557F0"/>
    <w:rsid w:val="00D56831"/>
    <w:rsid w:val="00D57017"/>
    <w:rsid w:val="00D57734"/>
    <w:rsid w:val="00D614E5"/>
    <w:rsid w:val="00D62B07"/>
    <w:rsid w:val="00D63267"/>
    <w:rsid w:val="00D63BF7"/>
    <w:rsid w:val="00D6488D"/>
    <w:rsid w:val="00D652F9"/>
    <w:rsid w:val="00D65B64"/>
    <w:rsid w:val="00D662A0"/>
    <w:rsid w:val="00D66A25"/>
    <w:rsid w:val="00D70DF9"/>
    <w:rsid w:val="00D71724"/>
    <w:rsid w:val="00D72EEF"/>
    <w:rsid w:val="00D755C8"/>
    <w:rsid w:val="00D75C30"/>
    <w:rsid w:val="00D7607D"/>
    <w:rsid w:val="00D7627D"/>
    <w:rsid w:val="00D76C6F"/>
    <w:rsid w:val="00D77A48"/>
    <w:rsid w:val="00D77C8F"/>
    <w:rsid w:val="00D80C17"/>
    <w:rsid w:val="00D81AFE"/>
    <w:rsid w:val="00D82E26"/>
    <w:rsid w:val="00D84B5D"/>
    <w:rsid w:val="00D8636E"/>
    <w:rsid w:val="00D86629"/>
    <w:rsid w:val="00D8684D"/>
    <w:rsid w:val="00D86BD4"/>
    <w:rsid w:val="00D917AD"/>
    <w:rsid w:val="00D92C69"/>
    <w:rsid w:val="00D930D9"/>
    <w:rsid w:val="00D9378A"/>
    <w:rsid w:val="00D94156"/>
    <w:rsid w:val="00D95EC7"/>
    <w:rsid w:val="00D97C3E"/>
    <w:rsid w:val="00DA08D0"/>
    <w:rsid w:val="00DA0D70"/>
    <w:rsid w:val="00DA1D6B"/>
    <w:rsid w:val="00DA20A1"/>
    <w:rsid w:val="00DA3910"/>
    <w:rsid w:val="00DA4D73"/>
    <w:rsid w:val="00DA57C7"/>
    <w:rsid w:val="00DA7300"/>
    <w:rsid w:val="00DA77B0"/>
    <w:rsid w:val="00DB1F16"/>
    <w:rsid w:val="00DB1F64"/>
    <w:rsid w:val="00DB1F9B"/>
    <w:rsid w:val="00DB3839"/>
    <w:rsid w:val="00DB55EC"/>
    <w:rsid w:val="00DB6C8C"/>
    <w:rsid w:val="00DB7BA9"/>
    <w:rsid w:val="00DC02D7"/>
    <w:rsid w:val="00DC0460"/>
    <w:rsid w:val="00DC26F4"/>
    <w:rsid w:val="00DC4EDE"/>
    <w:rsid w:val="00DC6CBF"/>
    <w:rsid w:val="00DD23FB"/>
    <w:rsid w:val="00DD4715"/>
    <w:rsid w:val="00DD4942"/>
    <w:rsid w:val="00DD733A"/>
    <w:rsid w:val="00DD73C2"/>
    <w:rsid w:val="00DD7628"/>
    <w:rsid w:val="00DE01A6"/>
    <w:rsid w:val="00DE01AE"/>
    <w:rsid w:val="00DE1528"/>
    <w:rsid w:val="00DE178E"/>
    <w:rsid w:val="00DE2D30"/>
    <w:rsid w:val="00DE567D"/>
    <w:rsid w:val="00DE6E73"/>
    <w:rsid w:val="00DE7B64"/>
    <w:rsid w:val="00DF01E4"/>
    <w:rsid w:val="00DF0971"/>
    <w:rsid w:val="00DF0E65"/>
    <w:rsid w:val="00DF210C"/>
    <w:rsid w:val="00DF22F9"/>
    <w:rsid w:val="00DF27BC"/>
    <w:rsid w:val="00DF3017"/>
    <w:rsid w:val="00DF31F6"/>
    <w:rsid w:val="00DF5E60"/>
    <w:rsid w:val="00DF7FD3"/>
    <w:rsid w:val="00E0027A"/>
    <w:rsid w:val="00E0036E"/>
    <w:rsid w:val="00E016E4"/>
    <w:rsid w:val="00E01719"/>
    <w:rsid w:val="00E02252"/>
    <w:rsid w:val="00E022A4"/>
    <w:rsid w:val="00E022F1"/>
    <w:rsid w:val="00E0260D"/>
    <w:rsid w:val="00E06B3A"/>
    <w:rsid w:val="00E105EF"/>
    <w:rsid w:val="00E1077D"/>
    <w:rsid w:val="00E11BE3"/>
    <w:rsid w:val="00E12AE8"/>
    <w:rsid w:val="00E12C27"/>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305FC"/>
    <w:rsid w:val="00E3080C"/>
    <w:rsid w:val="00E30DB6"/>
    <w:rsid w:val="00E30E75"/>
    <w:rsid w:val="00E3294C"/>
    <w:rsid w:val="00E32971"/>
    <w:rsid w:val="00E33887"/>
    <w:rsid w:val="00E35D5E"/>
    <w:rsid w:val="00E35EF7"/>
    <w:rsid w:val="00E361B3"/>
    <w:rsid w:val="00E418D9"/>
    <w:rsid w:val="00E42241"/>
    <w:rsid w:val="00E43694"/>
    <w:rsid w:val="00E4530D"/>
    <w:rsid w:val="00E46679"/>
    <w:rsid w:val="00E47226"/>
    <w:rsid w:val="00E47AA0"/>
    <w:rsid w:val="00E500C0"/>
    <w:rsid w:val="00E50374"/>
    <w:rsid w:val="00E51DF9"/>
    <w:rsid w:val="00E5389D"/>
    <w:rsid w:val="00E54EFF"/>
    <w:rsid w:val="00E56C1D"/>
    <w:rsid w:val="00E5732C"/>
    <w:rsid w:val="00E60B6D"/>
    <w:rsid w:val="00E61098"/>
    <w:rsid w:val="00E6191D"/>
    <w:rsid w:val="00E63D7A"/>
    <w:rsid w:val="00E63DF5"/>
    <w:rsid w:val="00E63E1E"/>
    <w:rsid w:val="00E63ECA"/>
    <w:rsid w:val="00E6400E"/>
    <w:rsid w:val="00E64F15"/>
    <w:rsid w:val="00E650C4"/>
    <w:rsid w:val="00E66868"/>
    <w:rsid w:val="00E6705A"/>
    <w:rsid w:val="00E675E4"/>
    <w:rsid w:val="00E67C76"/>
    <w:rsid w:val="00E70204"/>
    <w:rsid w:val="00E711A6"/>
    <w:rsid w:val="00E71316"/>
    <w:rsid w:val="00E731C0"/>
    <w:rsid w:val="00E733B0"/>
    <w:rsid w:val="00E758FA"/>
    <w:rsid w:val="00E75907"/>
    <w:rsid w:val="00E76142"/>
    <w:rsid w:val="00E766A2"/>
    <w:rsid w:val="00E76C78"/>
    <w:rsid w:val="00E76CE5"/>
    <w:rsid w:val="00E76DE1"/>
    <w:rsid w:val="00E76E37"/>
    <w:rsid w:val="00E80DD6"/>
    <w:rsid w:val="00E812DA"/>
    <w:rsid w:val="00E82B34"/>
    <w:rsid w:val="00E82E83"/>
    <w:rsid w:val="00E83DE8"/>
    <w:rsid w:val="00E867B4"/>
    <w:rsid w:val="00E86D39"/>
    <w:rsid w:val="00E87AB9"/>
    <w:rsid w:val="00E915CD"/>
    <w:rsid w:val="00E9207B"/>
    <w:rsid w:val="00E921DE"/>
    <w:rsid w:val="00E925A7"/>
    <w:rsid w:val="00E92643"/>
    <w:rsid w:val="00E927A0"/>
    <w:rsid w:val="00E93202"/>
    <w:rsid w:val="00E9493E"/>
    <w:rsid w:val="00E95F47"/>
    <w:rsid w:val="00E96574"/>
    <w:rsid w:val="00EA171A"/>
    <w:rsid w:val="00EA2452"/>
    <w:rsid w:val="00EA4301"/>
    <w:rsid w:val="00EA4328"/>
    <w:rsid w:val="00EA4E88"/>
    <w:rsid w:val="00EA7547"/>
    <w:rsid w:val="00EA7D57"/>
    <w:rsid w:val="00EB0708"/>
    <w:rsid w:val="00EB0A28"/>
    <w:rsid w:val="00EB10C3"/>
    <w:rsid w:val="00EB138D"/>
    <w:rsid w:val="00EB1E9B"/>
    <w:rsid w:val="00EB2063"/>
    <w:rsid w:val="00EB2281"/>
    <w:rsid w:val="00EB2809"/>
    <w:rsid w:val="00EB3017"/>
    <w:rsid w:val="00EB34AC"/>
    <w:rsid w:val="00EB4A51"/>
    <w:rsid w:val="00EB4B6B"/>
    <w:rsid w:val="00EB547C"/>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D0376"/>
    <w:rsid w:val="00ED0C63"/>
    <w:rsid w:val="00ED1232"/>
    <w:rsid w:val="00ED1549"/>
    <w:rsid w:val="00ED484D"/>
    <w:rsid w:val="00ED4926"/>
    <w:rsid w:val="00ED5305"/>
    <w:rsid w:val="00ED5479"/>
    <w:rsid w:val="00ED7B78"/>
    <w:rsid w:val="00EE0B7B"/>
    <w:rsid w:val="00EE17BC"/>
    <w:rsid w:val="00EE1EF1"/>
    <w:rsid w:val="00EE276D"/>
    <w:rsid w:val="00EE3CD5"/>
    <w:rsid w:val="00EE4304"/>
    <w:rsid w:val="00EE4346"/>
    <w:rsid w:val="00EE5183"/>
    <w:rsid w:val="00EE5D49"/>
    <w:rsid w:val="00EE64CF"/>
    <w:rsid w:val="00EE662C"/>
    <w:rsid w:val="00EE6DC5"/>
    <w:rsid w:val="00EE778E"/>
    <w:rsid w:val="00EF06C5"/>
    <w:rsid w:val="00EF0ADF"/>
    <w:rsid w:val="00EF101C"/>
    <w:rsid w:val="00EF2219"/>
    <w:rsid w:val="00EF3DED"/>
    <w:rsid w:val="00EF4685"/>
    <w:rsid w:val="00EF4F9F"/>
    <w:rsid w:val="00EF51F3"/>
    <w:rsid w:val="00EF5595"/>
    <w:rsid w:val="00EF5FC8"/>
    <w:rsid w:val="00EF6BF0"/>
    <w:rsid w:val="00EF7425"/>
    <w:rsid w:val="00F0074E"/>
    <w:rsid w:val="00F00CD7"/>
    <w:rsid w:val="00F02A4C"/>
    <w:rsid w:val="00F04CA4"/>
    <w:rsid w:val="00F11557"/>
    <w:rsid w:val="00F11619"/>
    <w:rsid w:val="00F13F92"/>
    <w:rsid w:val="00F146D9"/>
    <w:rsid w:val="00F157D2"/>
    <w:rsid w:val="00F17C27"/>
    <w:rsid w:val="00F204F0"/>
    <w:rsid w:val="00F2084A"/>
    <w:rsid w:val="00F208D5"/>
    <w:rsid w:val="00F21155"/>
    <w:rsid w:val="00F239F0"/>
    <w:rsid w:val="00F25896"/>
    <w:rsid w:val="00F308F4"/>
    <w:rsid w:val="00F31ACA"/>
    <w:rsid w:val="00F323EB"/>
    <w:rsid w:val="00F3423D"/>
    <w:rsid w:val="00F34F1C"/>
    <w:rsid w:val="00F352A5"/>
    <w:rsid w:val="00F355DB"/>
    <w:rsid w:val="00F36515"/>
    <w:rsid w:val="00F37136"/>
    <w:rsid w:val="00F402F4"/>
    <w:rsid w:val="00F41537"/>
    <w:rsid w:val="00F42B6A"/>
    <w:rsid w:val="00F43D25"/>
    <w:rsid w:val="00F43E5F"/>
    <w:rsid w:val="00F448D9"/>
    <w:rsid w:val="00F461CE"/>
    <w:rsid w:val="00F473DF"/>
    <w:rsid w:val="00F47EFC"/>
    <w:rsid w:val="00F52D3E"/>
    <w:rsid w:val="00F531E9"/>
    <w:rsid w:val="00F54255"/>
    <w:rsid w:val="00F55820"/>
    <w:rsid w:val="00F55F9D"/>
    <w:rsid w:val="00F57414"/>
    <w:rsid w:val="00F57512"/>
    <w:rsid w:val="00F60493"/>
    <w:rsid w:val="00F6103E"/>
    <w:rsid w:val="00F62D9E"/>
    <w:rsid w:val="00F62EB0"/>
    <w:rsid w:val="00F653C6"/>
    <w:rsid w:val="00F6638E"/>
    <w:rsid w:val="00F66BA7"/>
    <w:rsid w:val="00F66CAE"/>
    <w:rsid w:val="00F66D21"/>
    <w:rsid w:val="00F67B79"/>
    <w:rsid w:val="00F67F85"/>
    <w:rsid w:val="00F70B02"/>
    <w:rsid w:val="00F71AE6"/>
    <w:rsid w:val="00F72401"/>
    <w:rsid w:val="00F72D4A"/>
    <w:rsid w:val="00F72D6F"/>
    <w:rsid w:val="00F73442"/>
    <w:rsid w:val="00F754F8"/>
    <w:rsid w:val="00F75AFD"/>
    <w:rsid w:val="00F7721E"/>
    <w:rsid w:val="00F814D4"/>
    <w:rsid w:val="00F81570"/>
    <w:rsid w:val="00F81777"/>
    <w:rsid w:val="00F83FDA"/>
    <w:rsid w:val="00F85563"/>
    <w:rsid w:val="00F861A6"/>
    <w:rsid w:val="00F90061"/>
    <w:rsid w:val="00F90143"/>
    <w:rsid w:val="00F907FE"/>
    <w:rsid w:val="00F90A59"/>
    <w:rsid w:val="00F92C77"/>
    <w:rsid w:val="00F936A7"/>
    <w:rsid w:val="00F95055"/>
    <w:rsid w:val="00F965B2"/>
    <w:rsid w:val="00F97198"/>
    <w:rsid w:val="00F9719E"/>
    <w:rsid w:val="00F974FB"/>
    <w:rsid w:val="00FA03D7"/>
    <w:rsid w:val="00FA0631"/>
    <w:rsid w:val="00FA075F"/>
    <w:rsid w:val="00FA1A95"/>
    <w:rsid w:val="00FA2B1C"/>
    <w:rsid w:val="00FA4425"/>
    <w:rsid w:val="00FA45D0"/>
    <w:rsid w:val="00FA5EF9"/>
    <w:rsid w:val="00FA60EF"/>
    <w:rsid w:val="00FA610E"/>
    <w:rsid w:val="00FA62A6"/>
    <w:rsid w:val="00FA7218"/>
    <w:rsid w:val="00FB01E4"/>
    <w:rsid w:val="00FB156E"/>
    <w:rsid w:val="00FB16C2"/>
    <w:rsid w:val="00FB1DA7"/>
    <w:rsid w:val="00FB1F02"/>
    <w:rsid w:val="00FB295E"/>
    <w:rsid w:val="00FB403E"/>
    <w:rsid w:val="00FB4DB7"/>
    <w:rsid w:val="00FB5419"/>
    <w:rsid w:val="00FB60A7"/>
    <w:rsid w:val="00FB6C22"/>
    <w:rsid w:val="00FB7CB3"/>
    <w:rsid w:val="00FC1F62"/>
    <w:rsid w:val="00FC21C0"/>
    <w:rsid w:val="00FC22B7"/>
    <w:rsid w:val="00FC2541"/>
    <w:rsid w:val="00FC2C72"/>
    <w:rsid w:val="00FC49C7"/>
    <w:rsid w:val="00FC562F"/>
    <w:rsid w:val="00FC5727"/>
    <w:rsid w:val="00FC673C"/>
    <w:rsid w:val="00FD1199"/>
    <w:rsid w:val="00FD1D82"/>
    <w:rsid w:val="00FD5946"/>
    <w:rsid w:val="00FD68A6"/>
    <w:rsid w:val="00FD6F97"/>
    <w:rsid w:val="00FD7412"/>
    <w:rsid w:val="00FE4CA3"/>
    <w:rsid w:val="00FE582B"/>
    <w:rsid w:val="00FE5C35"/>
    <w:rsid w:val="00FE5D5F"/>
    <w:rsid w:val="00FE5E8A"/>
    <w:rsid w:val="00FE7161"/>
    <w:rsid w:val="00FF2083"/>
    <w:rsid w:val="00FF223F"/>
    <w:rsid w:val="00FF226A"/>
    <w:rsid w:val="00FF428F"/>
    <w:rsid w:val="00FF42F8"/>
    <w:rsid w:val="00FF443C"/>
    <w:rsid w:val="00FF4573"/>
    <w:rsid w:val="00FF498C"/>
    <w:rsid w:val="00FF4C24"/>
    <w:rsid w:val="00FF4EEE"/>
    <w:rsid w:val="00FF5760"/>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93BD1331-7850-452F-BF96-5DB7C067A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Naslov2">
    <w:name w:val="heading 2"/>
    <w:basedOn w:val="Normal"/>
    <w:link w:val="Naslov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Naslov3">
    <w:name w:val="heading 3"/>
    <w:basedOn w:val="Normal"/>
    <w:link w:val="Naslov3Char"/>
    <w:uiPriority w:val="1"/>
    <w:qFormat/>
    <w:rsid w:val="003F0B53"/>
    <w:pPr>
      <w:widowControl w:val="0"/>
      <w:spacing w:after="0" w:line="240" w:lineRule="auto"/>
      <w:ind w:left="104"/>
      <w:outlineLvl w:val="2"/>
    </w:pPr>
    <w:rPr>
      <w:rFonts w:ascii="Arial" w:eastAsia="Arial" w:hAnsi="Arial"/>
      <w:lang w:eastAsia="hr-HR" w:bidi="hr-HR"/>
    </w:rPr>
  </w:style>
  <w:style w:type="paragraph" w:styleId="Naslov4">
    <w:name w:val="heading 4"/>
    <w:basedOn w:val="Normal"/>
    <w:link w:val="Naslov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Naslov5">
    <w:name w:val="heading 5"/>
    <w:basedOn w:val="Normal"/>
    <w:link w:val="Naslov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1"/>
    <w:rsid w:val="003F0B53"/>
    <w:rPr>
      <w:rFonts w:ascii="Arial" w:eastAsia="Arial" w:hAnsi="Arial"/>
      <w:b/>
      <w:bCs/>
      <w:sz w:val="24"/>
      <w:szCs w:val="24"/>
      <w:lang w:eastAsia="hr-HR" w:bidi="hr-HR"/>
    </w:rPr>
  </w:style>
  <w:style w:type="character" w:customStyle="1" w:styleId="Naslov2Char">
    <w:name w:val="Naslov 2 Char"/>
    <w:basedOn w:val="Zadanifontodlomka"/>
    <w:link w:val="Naslov2"/>
    <w:uiPriority w:val="1"/>
    <w:rsid w:val="003F0B53"/>
    <w:rPr>
      <w:rFonts w:ascii="Arial" w:eastAsia="Arial" w:hAnsi="Arial"/>
      <w:b/>
      <w:bCs/>
      <w:lang w:eastAsia="hr-HR" w:bidi="hr-HR"/>
    </w:rPr>
  </w:style>
  <w:style w:type="character" w:customStyle="1" w:styleId="Naslov3Char">
    <w:name w:val="Naslov 3 Char"/>
    <w:basedOn w:val="Zadanifontodlomka"/>
    <w:link w:val="Naslov3"/>
    <w:uiPriority w:val="1"/>
    <w:rsid w:val="003F0B53"/>
    <w:rPr>
      <w:rFonts w:ascii="Arial" w:eastAsia="Arial" w:hAnsi="Arial"/>
      <w:lang w:eastAsia="hr-HR" w:bidi="hr-HR"/>
    </w:rPr>
  </w:style>
  <w:style w:type="character" w:customStyle="1" w:styleId="Naslov4Char">
    <w:name w:val="Naslov 4 Char"/>
    <w:basedOn w:val="Zadanifontodlomka"/>
    <w:link w:val="Naslov4"/>
    <w:uiPriority w:val="1"/>
    <w:rsid w:val="003F0B53"/>
    <w:rPr>
      <w:rFonts w:ascii="Arial" w:eastAsia="Arial" w:hAnsi="Arial"/>
      <w:b/>
      <w:bCs/>
      <w:sz w:val="20"/>
      <w:szCs w:val="20"/>
      <w:lang w:eastAsia="hr-HR" w:bidi="hr-HR"/>
    </w:rPr>
  </w:style>
  <w:style w:type="character" w:customStyle="1" w:styleId="Naslov5Char">
    <w:name w:val="Naslov 5 Char"/>
    <w:basedOn w:val="Zadanifontodlomka"/>
    <w:link w:val="Naslov5"/>
    <w:uiPriority w:val="1"/>
    <w:rsid w:val="003F0B53"/>
    <w:rPr>
      <w:rFonts w:ascii="Arial" w:eastAsia="Arial" w:hAnsi="Arial"/>
      <w:b/>
      <w:bCs/>
      <w:i/>
      <w:sz w:val="20"/>
      <w:szCs w:val="20"/>
      <w:lang w:eastAsia="hr-HR" w:bidi="hr-HR"/>
    </w:rPr>
  </w:style>
  <w:style w:type="paragraph" w:styleId="Sadraj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Sadraj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Sadraj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Sadraj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Sadraj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Sadraj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Tijeloteksta">
    <w:name w:val="Body Text"/>
    <w:basedOn w:val="Normal"/>
    <w:link w:val="Tijeloteksta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TijelotekstaChar">
    <w:name w:val="Tijelo teksta Char"/>
    <w:basedOn w:val="Zadanifontodlomka"/>
    <w:link w:val="Tijeloteksta"/>
    <w:uiPriority w:val="1"/>
    <w:rsid w:val="003F0B53"/>
    <w:rPr>
      <w:rFonts w:ascii="Arial" w:eastAsia="Arial" w:hAnsi="Arial"/>
      <w:sz w:val="20"/>
      <w:szCs w:val="20"/>
      <w:lang w:eastAsia="hr-HR" w:bidi="hr-HR"/>
    </w:rPr>
  </w:style>
  <w:style w:type="paragraph" w:styleId="Odlomakpopisa">
    <w:name w:val="List Paragraph"/>
    <w:basedOn w:val="Normal"/>
    <w:link w:val="Odlomakpopisa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Zadanifontodlomka"/>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Zadanifontodlomka"/>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Zadanifontodlomka"/>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Zadanifontodlomka"/>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Zadanifontodlomka"/>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Zadanifontodlomka"/>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Tekstbalonia">
    <w:name w:val="Balloon Text"/>
    <w:basedOn w:val="Normal"/>
    <w:link w:val="Tekstbalonia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TekstbaloniaChar">
    <w:name w:val="Tekst balončića Char"/>
    <w:basedOn w:val="Zadanifontodlomka"/>
    <w:link w:val="Tekstbalonia"/>
    <w:uiPriority w:val="99"/>
    <w:semiHidden/>
    <w:rsid w:val="003F0B53"/>
    <w:rPr>
      <w:rFonts w:ascii="Segoe UI" w:hAnsi="Segoe UI" w:cs="Segoe UI"/>
      <w:sz w:val="18"/>
      <w:szCs w:val="18"/>
      <w:lang w:eastAsia="hr-HR" w:bidi="hr-HR"/>
    </w:rPr>
  </w:style>
  <w:style w:type="character" w:styleId="Referencakomentara">
    <w:name w:val="annotation reference"/>
    <w:uiPriority w:val="99"/>
    <w:semiHidden/>
    <w:rsid w:val="003F0B53"/>
    <w:rPr>
      <w:rFonts w:cs="Times New Roman"/>
      <w:sz w:val="16"/>
      <w:szCs w:val="16"/>
    </w:rPr>
  </w:style>
  <w:style w:type="paragraph" w:styleId="Tekstkomentara">
    <w:name w:val="annotation text"/>
    <w:basedOn w:val="Normal"/>
    <w:link w:val="TekstkomentaraChar"/>
    <w:uiPriority w:val="99"/>
    <w:rsid w:val="003F0B53"/>
    <w:pPr>
      <w:spacing w:after="200" w:line="240" w:lineRule="auto"/>
    </w:pPr>
    <w:rPr>
      <w:rFonts w:ascii="Calibri" w:eastAsia="Times New Roman" w:hAnsi="Calibri" w:cs="Times New Roman"/>
      <w:sz w:val="20"/>
      <w:szCs w:val="20"/>
    </w:rPr>
  </w:style>
  <w:style w:type="character" w:customStyle="1" w:styleId="TekstkomentaraChar">
    <w:name w:val="Tekst komentara Char"/>
    <w:basedOn w:val="Zadanifontodlomka"/>
    <w:link w:val="Tekstkomentara"/>
    <w:uiPriority w:val="99"/>
    <w:rsid w:val="003F0B53"/>
    <w:rPr>
      <w:rFonts w:ascii="Calibri" w:eastAsia="Times New Roman" w:hAnsi="Calibri" w:cs="Times New Roman"/>
      <w:sz w:val="20"/>
      <w:szCs w:val="20"/>
    </w:rPr>
  </w:style>
  <w:style w:type="character" w:customStyle="1" w:styleId="hps">
    <w:name w:val="hps"/>
    <w:basedOn w:val="Zadanifontodlomka"/>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Zadanifontodlomka"/>
    <w:uiPriority w:val="99"/>
    <w:rsid w:val="003F0B53"/>
    <w:rPr>
      <w:rFonts w:cs="Times New Roman"/>
    </w:rPr>
  </w:style>
  <w:style w:type="character" w:customStyle="1" w:styleId="OdlomakpopisaChar">
    <w:name w:val="Odlomak popisa Char"/>
    <w:link w:val="Odlomakpopisa"/>
    <w:uiPriority w:val="34"/>
    <w:locked/>
    <w:rsid w:val="003F0B53"/>
    <w:rPr>
      <w:lang w:eastAsia="hr-HR" w:bidi="hr-HR"/>
    </w:rPr>
  </w:style>
  <w:style w:type="paragraph" w:styleId="Tekstfusnote">
    <w:name w:val="footnote text"/>
    <w:basedOn w:val="Normal"/>
    <w:link w:val="TekstfusnoteChar"/>
    <w:uiPriority w:val="99"/>
    <w:semiHidden/>
    <w:unhideWhenUsed/>
    <w:rsid w:val="003F0B53"/>
    <w:pPr>
      <w:widowControl w:val="0"/>
      <w:spacing w:after="0" w:line="240" w:lineRule="auto"/>
    </w:pPr>
    <w:rPr>
      <w:sz w:val="20"/>
      <w:szCs w:val="20"/>
      <w:lang w:eastAsia="hr-HR" w:bidi="hr-HR"/>
    </w:rPr>
  </w:style>
  <w:style w:type="character" w:customStyle="1" w:styleId="TekstfusnoteChar">
    <w:name w:val="Tekst fusnote Char"/>
    <w:basedOn w:val="Zadanifontodlomka"/>
    <w:link w:val="Tekstfusnote"/>
    <w:uiPriority w:val="99"/>
    <w:semiHidden/>
    <w:rsid w:val="003F0B53"/>
    <w:rPr>
      <w:sz w:val="20"/>
      <w:szCs w:val="20"/>
      <w:lang w:eastAsia="hr-HR" w:bidi="hr-HR"/>
    </w:rPr>
  </w:style>
  <w:style w:type="character" w:styleId="Referencafusnote">
    <w:name w:val="footnote reference"/>
    <w:aliases w:val="Footnote Reference Number,Footnote symbol"/>
    <w:basedOn w:val="Zadanifontodlomka"/>
    <w:uiPriority w:val="99"/>
    <w:semiHidden/>
    <w:unhideWhenUsed/>
    <w:rsid w:val="003F0B53"/>
    <w:rPr>
      <w:vertAlign w:val="superscript"/>
    </w:rPr>
  </w:style>
  <w:style w:type="character" w:customStyle="1" w:styleId="Bodytext7">
    <w:name w:val="Body text (7)_"/>
    <w:basedOn w:val="Zadanifontodlomka"/>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Zadanifontodlomka"/>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iperveza">
    <w:name w:val="Hyperlink"/>
    <w:basedOn w:val="Zadanifontodlomka"/>
    <w:uiPriority w:val="99"/>
    <w:unhideWhenUsed/>
    <w:rsid w:val="003F0B53"/>
    <w:rPr>
      <w:color w:val="0563C1" w:themeColor="hyperlink"/>
      <w:u w:val="single"/>
    </w:rPr>
  </w:style>
  <w:style w:type="paragraph" w:styleId="Podnoje">
    <w:name w:val="footer"/>
    <w:basedOn w:val="Normal"/>
    <w:link w:val="Podno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PodnojeChar">
    <w:name w:val="Podnožje Char"/>
    <w:basedOn w:val="Zadanifontodlomka"/>
    <w:link w:val="Podnoje"/>
    <w:uiPriority w:val="99"/>
    <w:rsid w:val="003F0B53"/>
    <w:rPr>
      <w:lang w:eastAsia="hr-HR" w:bidi="hr-HR"/>
    </w:rPr>
  </w:style>
  <w:style w:type="paragraph" w:styleId="Zaglavlje">
    <w:name w:val="header"/>
    <w:basedOn w:val="Normal"/>
    <w:link w:val="Zaglavlje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ZaglavljeChar">
    <w:name w:val="Zaglavlje Char"/>
    <w:basedOn w:val="Zadanifontodlomka"/>
    <w:link w:val="Zaglavlje"/>
    <w:uiPriority w:val="99"/>
    <w:rsid w:val="003F0B53"/>
    <w:rPr>
      <w:lang w:eastAsia="hr-HR" w:bidi="hr-HR"/>
    </w:rPr>
  </w:style>
  <w:style w:type="character" w:customStyle="1" w:styleId="Bodytext6">
    <w:name w:val="Body text (6)_"/>
    <w:basedOn w:val="Zadanifontodlomka"/>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Zadanifontodlomka"/>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Tekstkrajnjebiljeke">
    <w:name w:val="endnote text"/>
    <w:basedOn w:val="Normal"/>
    <w:link w:val="TekstkrajnjebiljekeChar"/>
    <w:uiPriority w:val="99"/>
    <w:semiHidden/>
    <w:unhideWhenUsed/>
    <w:rsid w:val="003F0B53"/>
    <w:pPr>
      <w:widowControl w:val="0"/>
      <w:spacing w:after="0" w:line="240" w:lineRule="auto"/>
    </w:pPr>
    <w:rPr>
      <w:sz w:val="20"/>
      <w:szCs w:val="20"/>
      <w:lang w:eastAsia="hr-HR" w:bidi="hr-HR"/>
    </w:rPr>
  </w:style>
  <w:style w:type="character" w:customStyle="1" w:styleId="TekstkrajnjebiljekeChar">
    <w:name w:val="Tekst krajnje bilješke Char"/>
    <w:basedOn w:val="Zadanifontodlomka"/>
    <w:link w:val="Tekstkrajnjebiljeke"/>
    <w:uiPriority w:val="99"/>
    <w:semiHidden/>
    <w:rsid w:val="003F0B53"/>
    <w:rPr>
      <w:sz w:val="20"/>
      <w:szCs w:val="20"/>
      <w:lang w:eastAsia="hr-HR" w:bidi="hr-HR"/>
    </w:rPr>
  </w:style>
  <w:style w:type="character" w:styleId="Referencakrajnjebiljeke">
    <w:name w:val="endnote reference"/>
    <w:basedOn w:val="Zadanifontodlomka"/>
    <w:uiPriority w:val="99"/>
    <w:semiHidden/>
    <w:unhideWhenUsed/>
    <w:rsid w:val="003F0B53"/>
    <w:rPr>
      <w:vertAlign w:val="superscript"/>
    </w:rPr>
  </w:style>
  <w:style w:type="character" w:customStyle="1" w:styleId="Nerijeenospominjanje1">
    <w:name w:val="Neriješeno spominjanje1"/>
    <w:basedOn w:val="Zadanifontodlomka"/>
    <w:uiPriority w:val="99"/>
    <w:semiHidden/>
    <w:unhideWhenUsed/>
    <w:rsid w:val="006A59EB"/>
    <w:rPr>
      <w:color w:val="605E5C"/>
      <w:shd w:val="clear" w:color="auto" w:fill="E1DFDD"/>
    </w:rPr>
  </w:style>
  <w:style w:type="paragraph" w:customStyle="1" w:styleId="L3">
    <w:name w:val="L3"/>
    <w:basedOn w:val="Naslov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Predmetkomentara">
    <w:name w:val="annotation subject"/>
    <w:basedOn w:val="Tekstkomentara"/>
    <w:next w:val="Tekstkomentara"/>
    <w:link w:val="PredmetkomentaraChar"/>
    <w:uiPriority w:val="99"/>
    <w:semiHidden/>
    <w:rsid w:val="00B65999"/>
    <w:rPr>
      <w:b/>
      <w:bCs/>
    </w:rPr>
  </w:style>
  <w:style w:type="character" w:customStyle="1" w:styleId="PredmetkomentaraChar">
    <w:name w:val="Predmet komentara Char"/>
    <w:basedOn w:val="TekstkomentaraChar"/>
    <w:link w:val="Predmetkomentara"/>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Zadanifontodlomka"/>
    <w:uiPriority w:val="99"/>
    <w:semiHidden/>
    <w:unhideWhenUsed/>
    <w:rsid w:val="0078622C"/>
    <w:rPr>
      <w:color w:val="605E5C"/>
      <w:shd w:val="clear" w:color="auto" w:fill="E1DFDD"/>
    </w:rPr>
  </w:style>
  <w:style w:type="paragraph" w:styleId="Standard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Zadanifontodlomka"/>
    <w:uiPriority w:val="99"/>
    <w:semiHidden/>
    <w:unhideWhenUsed/>
    <w:rsid w:val="001312DE"/>
    <w:rPr>
      <w:color w:val="605E5C"/>
      <w:shd w:val="clear" w:color="auto" w:fill="E1DFDD"/>
    </w:rPr>
  </w:style>
  <w:style w:type="paragraph" w:styleId="Revizija">
    <w:name w:val="Revision"/>
    <w:hidden/>
    <w:uiPriority w:val="99"/>
    <w:semiHidden/>
    <w:rsid w:val="00354466"/>
    <w:pPr>
      <w:spacing w:after="0" w:line="240" w:lineRule="auto"/>
    </w:pPr>
  </w:style>
  <w:style w:type="character" w:customStyle="1" w:styleId="ui-provider">
    <w:name w:val="ui-provider"/>
    <w:basedOn w:val="Zadanifontodlomka"/>
    <w:rsid w:val="00CE31F4"/>
  </w:style>
  <w:style w:type="character" w:customStyle="1" w:styleId="Nerijeenospominjanje2">
    <w:name w:val="Neriješeno spominjanje2"/>
    <w:basedOn w:val="Zadanifontodlomka"/>
    <w:uiPriority w:val="99"/>
    <w:semiHidden/>
    <w:unhideWhenUsed/>
    <w:rsid w:val="0029050E"/>
    <w:rPr>
      <w:color w:val="605E5C"/>
      <w:shd w:val="clear" w:color="auto" w:fill="E1DFDD"/>
    </w:rPr>
  </w:style>
  <w:style w:type="table" w:styleId="Reetkatablice">
    <w:name w:val="Table Grid"/>
    <w:basedOn w:val="Obinatablica"/>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Zadanifontodlomka"/>
    <w:rsid w:val="00E24689"/>
  </w:style>
  <w:style w:type="character" w:customStyle="1" w:styleId="heading40">
    <w:name w:val="heading 40"/>
    <w:basedOn w:val="Zadanifontodlomka"/>
    <w:locked/>
    <w:rsid w:val="00E24689"/>
    <w:rPr>
      <w:rFonts w:ascii="Arial" w:eastAsia="Arial" w:hAnsi="Arial" w:cs="Arial"/>
      <w:b/>
      <w:bCs/>
      <w:shd w:val="clear" w:color="auto" w:fill="FFFFFF"/>
    </w:rPr>
  </w:style>
  <w:style w:type="character" w:customStyle="1" w:styleId="heading400">
    <w:name w:val="heading 400"/>
    <w:basedOn w:val="Zadanifontodlomka"/>
    <w:locked/>
    <w:rsid w:val="00B36C3D"/>
    <w:rPr>
      <w:rFonts w:ascii="Arial" w:eastAsia="Arial" w:hAnsi="Arial" w:cs="Arial"/>
      <w:b/>
      <w:bCs/>
      <w:shd w:val="clear" w:color="auto" w:fill="FFFFFF"/>
    </w:rPr>
  </w:style>
  <w:style w:type="character" w:customStyle="1" w:styleId="Nerijeenospominjanje3">
    <w:name w:val="Neriješeno spominjanje3"/>
    <w:basedOn w:val="Zadanifontodlomka"/>
    <w:uiPriority w:val="99"/>
    <w:semiHidden/>
    <w:unhideWhenUsed/>
    <w:rsid w:val="00181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C999ECE0"/></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9A96F75155547AC24B42FE50A9F7C" ma:contentTypeVersion="3" ma:contentTypeDescription="Create a new document." ma:contentTypeScope="" ma:versionID="38fbf3ce08844c4f61d61f9cd78893b5">
  <xsd:schema xmlns:xsd="http://www.w3.org/2001/XMLSchema" xmlns:xs="http://www.w3.org/2001/XMLSchema" xmlns:p="http://schemas.microsoft.com/office/2006/metadata/properties" xmlns:ns2="05b30205-fe2f-4743-bd75-9f81d23784c5" targetNamespace="http://schemas.microsoft.com/office/2006/metadata/properties" ma:root="true" ma:fieldsID="c7317a7ab8294b9b3c0b5b3fa7982754" ns2:_="">
    <xsd:import namespace="05b30205-fe2f-4743-bd75-9f81d23784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30205-fe2f-4743-bd75-9f81d2378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F3E36-3252-4098-9E3D-C60764CB925E}">
  <ds:schemaRefs>
    <ds:schemaRef ds:uri="http://www.w3.org/XML/1998/namespace"/>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05b30205-fe2f-4743-bd75-9f81d23784c5"/>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B2B3515-7F2E-4C62-B10D-C3A154546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30205-fe2f-4743-bd75-9f81d2378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0115C-26A0-4C8D-9A57-38C76649E3EA}">
  <ds:schemaRefs>
    <ds:schemaRef ds:uri="http://schemas.openxmlformats.org/officeDocument/2006/bibliography"/>
  </ds:schemaRefs>
</ds:datastoreItem>
</file>

<file path=customXml/itemProps4.xml><?xml version="1.0" encoding="utf-8"?>
<ds:datastoreItem xmlns:ds="http://schemas.openxmlformats.org/officeDocument/2006/customXml" ds:itemID="{E826E720-EDDC-4ABB-A4BE-1441488C2AB7}">
  <ds:schemaRefs>
    <ds:schemaRef ds:uri="http://schemas.microsoft.com/sharepoint/v3/contenttype/forms"/>
  </ds:schemaRefs>
</ds:datastoreItem>
</file>

<file path=customXml/itemProps5.xml><?xml version="1.0" encoding="utf-8"?>
<ds:datastoreItem xmlns:ds="http://schemas.openxmlformats.org/officeDocument/2006/customXml" ds:itemID="{059669A7-BC11-41E0-A9DB-1B785B1A0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10844</Words>
  <Characters>61812</Characters>
  <Application>Microsoft Office Word</Application>
  <DocSecurity>0</DocSecurity>
  <Lines>515</Lines>
  <Paragraphs>145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PT2</dc:creator>
  <cp:keywords/>
  <dc:description/>
  <cp:lastModifiedBy>PT1 MROSP</cp:lastModifiedBy>
  <cp:revision>9</cp:revision>
  <dcterms:created xsi:type="dcterms:W3CDTF">2023-12-07T13:45:00Z</dcterms:created>
  <dcterms:modified xsi:type="dcterms:W3CDTF">2023-12-13T11:05:00Z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0x010100C1D9A96F75155547AC24B42FE50A9F7C</vt:lpwstr>
  </property>
</Properties>
</file>