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E997F" w14:textId="77777777" w:rsidR="00453BBE" w:rsidRPr="00761247" w:rsidRDefault="00453BBE" w:rsidP="00453BBE">
      <w:pPr>
        <w:ind w:left="1416" w:firstLine="708"/>
        <w:rPr>
          <w:rFonts w:eastAsiaTheme="minorHAnsi" w:cstheme="minorHAnsi"/>
          <w:b/>
          <w:bCs/>
          <w:color w:val="000000"/>
          <w:sz w:val="32"/>
          <w:szCs w:val="32"/>
        </w:rPr>
      </w:pPr>
      <w:r w:rsidRPr="00761247">
        <w:rPr>
          <w:rFonts w:eastAsiaTheme="minorHAnsi" w:cstheme="minorHAnsi"/>
          <w:b/>
          <w:bCs/>
          <w:color w:val="000000"/>
          <w:sz w:val="32"/>
          <w:szCs w:val="32"/>
        </w:rPr>
        <w:t>EUROPSKI SOCIJALNI FOND PLUS</w:t>
      </w:r>
    </w:p>
    <w:p w14:paraId="1E1471EA" w14:textId="15E1C1F4" w:rsidR="00453BBE" w:rsidRPr="00761247" w:rsidRDefault="00453BBE" w:rsidP="00453BBE">
      <w:pPr>
        <w:jc w:val="center"/>
        <w:rPr>
          <w:rFonts w:eastAsiaTheme="minorHAnsi" w:cstheme="minorHAnsi"/>
          <w:b/>
          <w:bCs/>
          <w:color w:val="000000"/>
          <w:sz w:val="32"/>
          <w:szCs w:val="32"/>
        </w:rPr>
      </w:pPr>
      <w:r w:rsidRPr="00761247">
        <w:rPr>
          <w:rFonts w:eastAsiaTheme="minorHAnsi" w:cstheme="minorHAnsi"/>
          <w:b/>
          <w:bCs/>
          <w:color w:val="000000"/>
          <w:sz w:val="32"/>
          <w:szCs w:val="32"/>
        </w:rPr>
        <w:t xml:space="preserve">PROGRAM „UČINKOVITI LJUDSKI POTENCIJALI 2021.-2027.“ </w:t>
      </w:r>
    </w:p>
    <w:p w14:paraId="1162DDED" w14:textId="251BA290" w:rsidR="00453BBE" w:rsidRPr="00761247" w:rsidRDefault="00144C73" w:rsidP="00453BBE">
      <w:pPr>
        <w:jc w:val="center"/>
        <w:rPr>
          <w:rFonts w:cstheme="minorHAnsi"/>
          <w:b/>
          <w:sz w:val="24"/>
          <w:szCs w:val="24"/>
        </w:rPr>
      </w:pPr>
      <w:r w:rsidRPr="00761247">
        <w:rPr>
          <w:rFonts w:cstheme="minorHAnsi"/>
          <w:b/>
          <w:sz w:val="24"/>
          <w:szCs w:val="24"/>
        </w:rPr>
        <w:t>Sažetak i</w:t>
      </w:r>
      <w:r w:rsidR="00453BBE" w:rsidRPr="00761247">
        <w:rPr>
          <w:rFonts w:cstheme="minorHAnsi"/>
          <w:b/>
          <w:sz w:val="24"/>
          <w:szCs w:val="24"/>
        </w:rPr>
        <w:t>zmjen</w:t>
      </w:r>
      <w:r w:rsidRPr="00761247">
        <w:rPr>
          <w:rFonts w:cstheme="minorHAnsi"/>
          <w:b/>
          <w:sz w:val="24"/>
          <w:szCs w:val="24"/>
        </w:rPr>
        <w:t>a</w:t>
      </w:r>
      <w:r w:rsidR="00453BBE" w:rsidRPr="00761247">
        <w:rPr>
          <w:rFonts w:cstheme="minorHAnsi"/>
          <w:b/>
          <w:sz w:val="24"/>
          <w:szCs w:val="24"/>
        </w:rPr>
        <w:t xml:space="preserve"> i dopun</w:t>
      </w:r>
      <w:r w:rsidRPr="00761247">
        <w:rPr>
          <w:rFonts w:cstheme="minorHAnsi"/>
          <w:b/>
          <w:sz w:val="24"/>
          <w:szCs w:val="24"/>
        </w:rPr>
        <w:t>a</w:t>
      </w:r>
      <w:r w:rsidR="00453BBE" w:rsidRPr="00761247">
        <w:rPr>
          <w:rFonts w:cstheme="minorHAnsi"/>
          <w:b/>
          <w:sz w:val="24"/>
          <w:szCs w:val="24"/>
        </w:rPr>
        <w:t xml:space="preserve"> Poziva na dostavu projektnih prijedloga</w:t>
      </w:r>
    </w:p>
    <w:p w14:paraId="2A403D16" w14:textId="4150BBAE" w:rsidR="00453BBE" w:rsidRPr="00761247" w:rsidRDefault="00453BBE" w:rsidP="00453BBE">
      <w:pPr>
        <w:jc w:val="center"/>
        <w:rPr>
          <w:rFonts w:eastAsiaTheme="minorHAnsi" w:cstheme="minorHAnsi"/>
          <w:b/>
          <w:color w:val="0070C0"/>
          <w:sz w:val="24"/>
          <w:szCs w:val="24"/>
          <w:lang w:val="en-US"/>
        </w:rPr>
      </w:pPr>
      <w:r w:rsidRPr="00761247">
        <w:rPr>
          <w:rStyle w:val="Bodytext28"/>
          <w:rFonts w:asciiTheme="minorHAnsi" w:eastAsiaTheme="minorHAnsi" w:hAnsiTheme="minorHAnsi" w:cstheme="minorHAnsi"/>
          <w:b/>
          <w:sz w:val="24"/>
          <w:szCs w:val="24"/>
        </w:rPr>
        <w:t xml:space="preserve"> „</w:t>
      </w:r>
      <w:r w:rsidR="00761247">
        <w:rPr>
          <w:rStyle w:val="Bodytext28"/>
          <w:rFonts w:asciiTheme="minorHAnsi" w:eastAsiaTheme="minorHAnsi" w:hAnsiTheme="minorHAnsi" w:cstheme="minorHAnsi"/>
          <w:b/>
          <w:sz w:val="24"/>
          <w:szCs w:val="24"/>
        </w:rPr>
        <w:t xml:space="preserve"> </w:t>
      </w:r>
      <w:r w:rsidR="00761247" w:rsidRPr="00761247">
        <w:rPr>
          <w:rStyle w:val="Bodytext28"/>
          <w:rFonts w:asciiTheme="minorHAnsi" w:eastAsiaTheme="minorHAnsi" w:hAnsiTheme="minorHAnsi" w:cstheme="minorHAnsi"/>
          <w:b/>
          <w:sz w:val="24"/>
          <w:szCs w:val="24"/>
          <w:lang w:val="hr-HR"/>
        </w:rPr>
        <w:t>ZAŽELI – PREVENCIJA INSTITUCIONALIZACIJE</w:t>
      </w:r>
      <w:r w:rsidR="00761247" w:rsidRPr="00761247">
        <w:rPr>
          <w:rStyle w:val="Bodytext28"/>
          <w:rFonts w:asciiTheme="minorHAnsi" w:eastAsiaTheme="minorHAnsi" w:hAnsiTheme="minorHAnsi" w:cstheme="minorHAnsi"/>
          <w:b/>
          <w:sz w:val="24"/>
          <w:szCs w:val="24"/>
        </w:rPr>
        <w:t xml:space="preserve"> “</w:t>
      </w:r>
    </w:p>
    <w:p w14:paraId="7D7434AE" w14:textId="77777777" w:rsidR="00453BBE" w:rsidRPr="00761247" w:rsidRDefault="00453BBE" w:rsidP="00453BBE">
      <w:pPr>
        <w:jc w:val="center"/>
        <w:rPr>
          <w:rFonts w:cstheme="minorHAnsi"/>
          <w:b/>
          <w:i/>
          <w:sz w:val="24"/>
          <w:szCs w:val="24"/>
        </w:rPr>
      </w:pPr>
      <w:r w:rsidRPr="00761247">
        <w:rPr>
          <w:rFonts w:cstheme="minorHAnsi"/>
          <w:b/>
          <w:sz w:val="24"/>
          <w:szCs w:val="24"/>
        </w:rPr>
        <w:t>(</w:t>
      </w:r>
      <w:r w:rsidRPr="00761247">
        <w:rPr>
          <w:rFonts w:cstheme="minorHAnsi"/>
          <w:b/>
          <w:i/>
          <w:sz w:val="24"/>
          <w:szCs w:val="24"/>
        </w:rPr>
        <w:t>referentni broj: SF.3.4.11.01.)</w:t>
      </w:r>
    </w:p>
    <w:p w14:paraId="5DCB72A6" w14:textId="77777777" w:rsidR="00761247" w:rsidRDefault="00761247" w:rsidP="004E47DF">
      <w:pPr>
        <w:rPr>
          <w:rFonts w:cstheme="minorHAnsi"/>
          <w:b/>
          <w:i/>
          <w:sz w:val="24"/>
          <w:szCs w:val="24"/>
        </w:rPr>
      </w:pPr>
    </w:p>
    <w:p w14:paraId="20CB5D7B" w14:textId="60FA238B" w:rsidR="00761247" w:rsidRPr="00761247" w:rsidRDefault="004E47DF" w:rsidP="004E47DF">
      <w:pPr>
        <w:rPr>
          <w:rFonts w:cstheme="minorHAnsi"/>
          <w:bCs/>
          <w:iCs/>
          <w:sz w:val="24"/>
          <w:szCs w:val="24"/>
        </w:rPr>
      </w:pPr>
      <w:r>
        <w:rPr>
          <w:rFonts w:cstheme="minorHAnsi"/>
          <w:bCs/>
          <w:iCs/>
          <w:sz w:val="24"/>
          <w:szCs w:val="24"/>
        </w:rPr>
        <w:t xml:space="preserve">U okviru Uputa za prijavitelje </w:t>
      </w:r>
      <w:r w:rsidR="0079155B">
        <w:rPr>
          <w:rFonts w:cstheme="minorHAnsi"/>
          <w:bCs/>
          <w:iCs/>
          <w:sz w:val="24"/>
          <w:szCs w:val="24"/>
        </w:rPr>
        <w:t>izvršene su izmjene/dopune u sljedećim točkama:</w:t>
      </w:r>
    </w:p>
    <w:p w14:paraId="51876667" w14:textId="6E2872DC" w:rsidR="0079155B" w:rsidRDefault="00C03F90" w:rsidP="004E47DF">
      <w:pPr>
        <w:rPr>
          <w:rFonts w:cstheme="minorHAnsi"/>
          <w:bCs/>
          <w:iCs/>
          <w:sz w:val="24"/>
          <w:szCs w:val="24"/>
        </w:rPr>
      </w:pPr>
      <w:r w:rsidRPr="00144C73">
        <w:rPr>
          <w:rFonts w:cstheme="minorHAnsi"/>
          <w:bCs/>
          <w:iCs/>
          <w:sz w:val="24"/>
          <w:szCs w:val="24"/>
          <w:highlight w:val="lightGray"/>
        </w:rPr>
        <w:t>Točka 2. PRAVILA PDP</w:t>
      </w:r>
    </w:p>
    <w:p w14:paraId="02C88622" w14:textId="513CD3F5" w:rsidR="00A430F9" w:rsidRDefault="005520A3" w:rsidP="004E47DF">
      <w:pPr>
        <w:rPr>
          <w:rFonts w:cstheme="minorHAnsi"/>
          <w:bCs/>
          <w:iCs/>
          <w:sz w:val="24"/>
          <w:szCs w:val="24"/>
        </w:rPr>
      </w:pPr>
      <w:r w:rsidRPr="00144C73">
        <w:rPr>
          <w:rFonts w:cstheme="minorHAnsi"/>
          <w:bCs/>
          <w:iCs/>
          <w:sz w:val="24"/>
          <w:szCs w:val="24"/>
          <w:highlight w:val="lightGray"/>
        </w:rPr>
        <w:t>2.1</w:t>
      </w:r>
      <w:r w:rsidR="00761247">
        <w:rPr>
          <w:rFonts w:cstheme="minorHAnsi"/>
          <w:bCs/>
          <w:iCs/>
          <w:sz w:val="24"/>
          <w:szCs w:val="24"/>
          <w:highlight w:val="lightGray"/>
        </w:rPr>
        <w:t>.</w:t>
      </w:r>
      <w:r w:rsidRPr="00144C73">
        <w:rPr>
          <w:rFonts w:cstheme="minorHAnsi"/>
          <w:bCs/>
          <w:iCs/>
          <w:sz w:val="24"/>
          <w:szCs w:val="24"/>
          <w:highlight w:val="lightGray"/>
        </w:rPr>
        <w:t xml:space="preserve"> Specifični ciljevi PDP-a s ciljnim skupinama i pokazateljima</w:t>
      </w:r>
    </w:p>
    <w:p w14:paraId="11A649EC" w14:textId="2649A8B9" w:rsidR="00576D69" w:rsidRDefault="00576D69" w:rsidP="004E47DF">
      <w:pPr>
        <w:rPr>
          <w:rFonts w:cstheme="minorHAnsi"/>
          <w:bCs/>
          <w:iCs/>
          <w:sz w:val="24"/>
          <w:szCs w:val="24"/>
        </w:rPr>
      </w:pPr>
      <w:r>
        <w:rPr>
          <w:rFonts w:cstheme="minorHAnsi"/>
          <w:bCs/>
          <w:iCs/>
          <w:sz w:val="24"/>
          <w:szCs w:val="24"/>
        </w:rPr>
        <w:t xml:space="preserve">- za </w:t>
      </w:r>
      <w:r w:rsidRPr="00576D69">
        <w:rPr>
          <w:rFonts w:cstheme="minorHAnsi"/>
          <w:bCs/>
          <w:iCs/>
          <w:sz w:val="24"/>
          <w:szCs w:val="24"/>
        </w:rPr>
        <w:t>ciljnu</w:t>
      </w:r>
      <w:r>
        <w:rPr>
          <w:rFonts w:cstheme="minorHAnsi"/>
          <w:bCs/>
          <w:iCs/>
          <w:sz w:val="24"/>
          <w:szCs w:val="24"/>
        </w:rPr>
        <w:t xml:space="preserve"> skupinu </w:t>
      </w:r>
      <w:r w:rsidRPr="00576D69">
        <w:rPr>
          <w:rFonts w:cstheme="minorHAnsi"/>
          <w:b/>
          <w:iCs/>
          <w:sz w:val="24"/>
          <w:szCs w:val="24"/>
        </w:rPr>
        <w:t>Osobe starije od 65 godina</w:t>
      </w:r>
      <w:r>
        <w:rPr>
          <w:rFonts w:cstheme="minorHAnsi"/>
          <w:bCs/>
          <w:iCs/>
          <w:sz w:val="24"/>
          <w:szCs w:val="24"/>
        </w:rPr>
        <w:t xml:space="preserve"> </w:t>
      </w:r>
      <w:r w:rsidR="00377ABC">
        <w:rPr>
          <w:rFonts w:cstheme="minorHAnsi"/>
          <w:bCs/>
          <w:iCs/>
          <w:sz w:val="24"/>
          <w:szCs w:val="24"/>
        </w:rPr>
        <w:t>uvjet mjesečni prihod za dvočlana kućanstva</w:t>
      </w:r>
      <w:r w:rsidR="00A01229">
        <w:rPr>
          <w:rFonts w:cstheme="minorHAnsi"/>
          <w:bCs/>
          <w:iCs/>
          <w:sz w:val="24"/>
          <w:szCs w:val="24"/>
        </w:rPr>
        <w:t xml:space="preserve"> podignut sa 150% na 200%; </w:t>
      </w:r>
    </w:p>
    <w:p w14:paraId="703FAAF5" w14:textId="46139D32" w:rsidR="005520A3" w:rsidRDefault="0026428F" w:rsidP="004E47DF">
      <w:pPr>
        <w:rPr>
          <w:rFonts w:cstheme="minorHAnsi"/>
          <w:bCs/>
          <w:iCs/>
          <w:sz w:val="24"/>
          <w:szCs w:val="24"/>
        </w:rPr>
      </w:pPr>
      <w:r>
        <w:rPr>
          <w:rFonts w:cstheme="minorHAnsi"/>
          <w:bCs/>
          <w:iCs/>
          <w:sz w:val="24"/>
          <w:szCs w:val="24"/>
        </w:rPr>
        <w:t xml:space="preserve">- </w:t>
      </w:r>
      <w:r w:rsidR="00FD077F">
        <w:rPr>
          <w:rFonts w:cstheme="minorHAnsi"/>
          <w:bCs/>
          <w:iCs/>
          <w:sz w:val="24"/>
          <w:szCs w:val="24"/>
        </w:rPr>
        <w:t>z</w:t>
      </w:r>
      <w:r>
        <w:rPr>
          <w:rFonts w:cstheme="minorHAnsi"/>
          <w:bCs/>
          <w:iCs/>
          <w:sz w:val="24"/>
          <w:szCs w:val="24"/>
        </w:rPr>
        <w:t xml:space="preserve">a ciljnu skupinu </w:t>
      </w:r>
      <w:r w:rsidRPr="00576D69">
        <w:rPr>
          <w:rFonts w:cstheme="minorHAnsi"/>
          <w:b/>
          <w:iCs/>
          <w:sz w:val="24"/>
          <w:szCs w:val="24"/>
        </w:rPr>
        <w:t>Odrasle osobe s invaliditetom</w:t>
      </w:r>
      <w:r>
        <w:rPr>
          <w:rFonts w:cstheme="minorHAnsi"/>
          <w:bCs/>
          <w:iCs/>
          <w:sz w:val="24"/>
          <w:szCs w:val="24"/>
        </w:rPr>
        <w:t xml:space="preserve"> dodan uvjet </w:t>
      </w:r>
      <w:r w:rsidR="00FD077F">
        <w:rPr>
          <w:rFonts w:cstheme="minorHAnsi"/>
          <w:bCs/>
          <w:iCs/>
          <w:sz w:val="24"/>
          <w:szCs w:val="24"/>
        </w:rPr>
        <w:t>„koje žive u samačkom ili dvočlanom kućanstvu“</w:t>
      </w:r>
      <w:r w:rsidR="00A01229">
        <w:rPr>
          <w:rFonts w:cstheme="minorHAnsi"/>
          <w:bCs/>
          <w:iCs/>
          <w:sz w:val="24"/>
          <w:szCs w:val="24"/>
        </w:rPr>
        <w:t xml:space="preserve">; </w:t>
      </w:r>
    </w:p>
    <w:p w14:paraId="762BFF07" w14:textId="259C3E5D" w:rsidR="00E04F75" w:rsidRDefault="00BB27B0" w:rsidP="004E47DF">
      <w:pPr>
        <w:rPr>
          <w:rFonts w:cstheme="minorHAnsi"/>
          <w:bCs/>
          <w:iCs/>
          <w:sz w:val="24"/>
          <w:szCs w:val="24"/>
        </w:rPr>
      </w:pPr>
      <w:r w:rsidRPr="00144C73">
        <w:rPr>
          <w:rFonts w:cstheme="minorHAnsi"/>
          <w:bCs/>
          <w:iCs/>
          <w:sz w:val="24"/>
          <w:szCs w:val="24"/>
          <w:highlight w:val="lightGray"/>
        </w:rPr>
        <w:t>2.2</w:t>
      </w:r>
      <w:r w:rsidR="00761247">
        <w:rPr>
          <w:rFonts w:cstheme="minorHAnsi"/>
          <w:bCs/>
          <w:iCs/>
          <w:sz w:val="24"/>
          <w:szCs w:val="24"/>
          <w:highlight w:val="lightGray"/>
        </w:rPr>
        <w:t>.</w:t>
      </w:r>
      <w:r w:rsidRPr="00144C73">
        <w:rPr>
          <w:rFonts w:cstheme="minorHAnsi"/>
          <w:bCs/>
          <w:iCs/>
          <w:sz w:val="24"/>
          <w:szCs w:val="24"/>
          <w:highlight w:val="lightGray"/>
        </w:rPr>
        <w:t xml:space="preserve"> </w:t>
      </w:r>
      <w:r w:rsidR="00C174AA" w:rsidRPr="00144C73">
        <w:rPr>
          <w:rFonts w:cstheme="minorHAnsi"/>
          <w:bCs/>
          <w:iCs/>
          <w:sz w:val="24"/>
          <w:szCs w:val="24"/>
          <w:highlight w:val="lightGray"/>
        </w:rPr>
        <w:t>Dokazivanje ciljne skupine</w:t>
      </w:r>
    </w:p>
    <w:p w14:paraId="46CF3095" w14:textId="3396FD14" w:rsidR="00C174AA" w:rsidRDefault="00C174AA" w:rsidP="004E47DF">
      <w:pPr>
        <w:rPr>
          <w:rFonts w:cstheme="minorHAnsi"/>
          <w:bCs/>
          <w:iCs/>
          <w:sz w:val="24"/>
          <w:szCs w:val="24"/>
        </w:rPr>
      </w:pPr>
      <w:r>
        <w:rPr>
          <w:rFonts w:cstheme="minorHAnsi"/>
          <w:bCs/>
          <w:iCs/>
          <w:sz w:val="24"/>
          <w:szCs w:val="24"/>
        </w:rPr>
        <w:t xml:space="preserve">- propisan dokaz </w:t>
      </w:r>
      <w:r w:rsidR="00530EAC">
        <w:rPr>
          <w:rFonts w:cstheme="minorHAnsi"/>
          <w:bCs/>
          <w:iCs/>
          <w:sz w:val="24"/>
          <w:szCs w:val="24"/>
        </w:rPr>
        <w:t>o objavi javnog poziva</w:t>
      </w:r>
    </w:p>
    <w:p w14:paraId="05E2E88E" w14:textId="76113FE3" w:rsidR="00530EAC" w:rsidRDefault="008E6F13" w:rsidP="004E47DF">
      <w:pPr>
        <w:rPr>
          <w:rFonts w:cstheme="minorHAnsi"/>
          <w:bCs/>
          <w:iCs/>
          <w:sz w:val="24"/>
          <w:szCs w:val="24"/>
        </w:rPr>
      </w:pPr>
      <w:r w:rsidRPr="00144C73">
        <w:rPr>
          <w:rFonts w:cstheme="minorHAnsi"/>
          <w:bCs/>
          <w:iCs/>
          <w:sz w:val="24"/>
          <w:szCs w:val="24"/>
          <w:highlight w:val="lightGray"/>
        </w:rPr>
        <w:t>2.5</w:t>
      </w:r>
      <w:r w:rsidR="00761247">
        <w:rPr>
          <w:rFonts w:cstheme="minorHAnsi"/>
          <w:bCs/>
          <w:iCs/>
          <w:sz w:val="24"/>
          <w:szCs w:val="24"/>
          <w:highlight w:val="lightGray"/>
        </w:rPr>
        <w:t>.</w:t>
      </w:r>
      <w:r w:rsidRPr="00144C73">
        <w:rPr>
          <w:rFonts w:cstheme="minorHAnsi"/>
          <w:bCs/>
          <w:iCs/>
          <w:sz w:val="24"/>
          <w:szCs w:val="24"/>
          <w:highlight w:val="lightGray"/>
        </w:rPr>
        <w:t xml:space="preserve"> Prihvatljive projektne aktivnosti</w:t>
      </w:r>
    </w:p>
    <w:p w14:paraId="32A62FA7" w14:textId="08491B67" w:rsidR="008E6F13" w:rsidRDefault="002B5AEA" w:rsidP="004E47DF">
      <w:pPr>
        <w:rPr>
          <w:rFonts w:cstheme="minorHAnsi"/>
          <w:bCs/>
          <w:iCs/>
          <w:sz w:val="24"/>
          <w:szCs w:val="24"/>
        </w:rPr>
      </w:pPr>
      <w:r>
        <w:rPr>
          <w:rFonts w:cstheme="minorHAnsi"/>
          <w:bCs/>
          <w:iCs/>
          <w:sz w:val="24"/>
          <w:szCs w:val="24"/>
        </w:rPr>
        <w:t>-</w:t>
      </w:r>
      <w:r w:rsidR="00761247">
        <w:rPr>
          <w:rFonts w:cstheme="minorHAnsi"/>
          <w:bCs/>
          <w:iCs/>
          <w:sz w:val="24"/>
          <w:szCs w:val="24"/>
        </w:rPr>
        <w:t xml:space="preserve"> </w:t>
      </w:r>
      <w:r>
        <w:rPr>
          <w:rFonts w:cstheme="minorHAnsi"/>
          <w:bCs/>
          <w:iCs/>
          <w:sz w:val="24"/>
          <w:szCs w:val="24"/>
        </w:rPr>
        <w:t xml:space="preserve">sadržaj paketa kućanskih i osnovnih higijenskih potrepština </w:t>
      </w:r>
      <w:r w:rsidR="0048540E">
        <w:rPr>
          <w:rFonts w:cstheme="minorHAnsi"/>
          <w:bCs/>
          <w:iCs/>
          <w:sz w:val="24"/>
          <w:szCs w:val="24"/>
        </w:rPr>
        <w:t xml:space="preserve">propisan na način da mora sadržavati </w:t>
      </w:r>
      <w:r w:rsidR="0048540E" w:rsidRPr="00947216">
        <w:rPr>
          <w:rFonts w:cstheme="minorHAnsi"/>
          <w:b/>
          <w:iCs/>
          <w:sz w:val="24"/>
          <w:szCs w:val="24"/>
        </w:rPr>
        <w:t>najmanje 5</w:t>
      </w:r>
      <w:r w:rsidR="0048540E">
        <w:rPr>
          <w:rFonts w:cstheme="minorHAnsi"/>
          <w:bCs/>
          <w:iCs/>
          <w:sz w:val="24"/>
          <w:szCs w:val="24"/>
        </w:rPr>
        <w:t xml:space="preserve"> od navedenih </w:t>
      </w:r>
      <w:r w:rsidR="00B5344C">
        <w:rPr>
          <w:rFonts w:cstheme="minorHAnsi"/>
          <w:bCs/>
          <w:iCs/>
          <w:sz w:val="24"/>
          <w:szCs w:val="24"/>
        </w:rPr>
        <w:t xml:space="preserve">osam </w:t>
      </w:r>
      <w:r w:rsidR="0048540E">
        <w:rPr>
          <w:rFonts w:cstheme="minorHAnsi"/>
          <w:bCs/>
          <w:iCs/>
          <w:sz w:val="24"/>
          <w:szCs w:val="24"/>
        </w:rPr>
        <w:t xml:space="preserve">proizvoda </w:t>
      </w:r>
    </w:p>
    <w:p w14:paraId="6DF49CE1" w14:textId="77ACF9E8" w:rsidR="00AA5C9C" w:rsidRDefault="009B058A" w:rsidP="004E47DF">
      <w:pPr>
        <w:rPr>
          <w:rFonts w:cstheme="minorHAnsi"/>
          <w:bCs/>
          <w:iCs/>
          <w:sz w:val="24"/>
          <w:szCs w:val="24"/>
        </w:rPr>
      </w:pPr>
      <w:r>
        <w:rPr>
          <w:rFonts w:cstheme="minorHAnsi"/>
          <w:bCs/>
          <w:iCs/>
          <w:sz w:val="24"/>
          <w:szCs w:val="24"/>
        </w:rPr>
        <w:t>-</w:t>
      </w:r>
      <w:r w:rsidR="00761247">
        <w:rPr>
          <w:rFonts w:cstheme="minorHAnsi"/>
          <w:bCs/>
          <w:iCs/>
          <w:sz w:val="24"/>
          <w:szCs w:val="24"/>
        </w:rPr>
        <w:t xml:space="preserve"> </w:t>
      </w:r>
      <w:r>
        <w:rPr>
          <w:rFonts w:cstheme="minorHAnsi"/>
          <w:bCs/>
          <w:iCs/>
          <w:sz w:val="24"/>
          <w:szCs w:val="24"/>
        </w:rPr>
        <w:t xml:space="preserve">propisan </w:t>
      </w:r>
      <w:r w:rsidRPr="00947216">
        <w:rPr>
          <w:rFonts w:cstheme="minorHAnsi"/>
          <w:b/>
          <w:iCs/>
          <w:sz w:val="24"/>
          <w:szCs w:val="24"/>
        </w:rPr>
        <w:t>mogućnost izvršenja financijske korekcije</w:t>
      </w:r>
      <w:r w:rsidR="005B5B83">
        <w:rPr>
          <w:rFonts w:cstheme="minorHAnsi"/>
          <w:bCs/>
          <w:iCs/>
          <w:sz w:val="24"/>
          <w:szCs w:val="24"/>
        </w:rPr>
        <w:t xml:space="preserve"> na razini ukupno odobrenih troškova aktivnosti povezanih s ishodom </w:t>
      </w:r>
      <w:r w:rsidR="002C2FCC">
        <w:rPr>
          <w:rFonts w:cstheme="minorHAnsi"/>
          <w:bCs/>
          <w:iCs/>
          <w:sz w:val="24"/>
          <w:szCs w:val="24"/>
        </w:rPr>
        <w:t>u slučaju neostvarenja planiranih vrijednosti mjerljivog ishoda</w:t>
      </w:r>
    </w:p>
    <w:p w14:paraId="74EACC54" w14:textId="0ECCD9F5" w:rsidR="00AA5C9C" w:rsidRPr="00144C73" w:rsidRDefault="00AA5C9C" w:rsidP="004E47DF">
      <w:pPr>
        <w:rPr>
          <w:rFonts w:cstheme="minorHAnsi"/>
          <w:bCs/>
          <w:iCs/>
          <w:sz w:val="24"/>
          <w:szCs w:val="24"/>
          <w:highlight w:val="lightGray"/>
        </w:rPr>
      </w:pPr>
      <w:r w:rsidRPr="00144C73">
        <w:rPr>
          <w:rFonts w:cstheme="minorHAnsi"/>
          <w:bCs/>
          <w:iCs/>
          <w:sz w:val="24"/>
          <w:szCs w:val="24"/>
          <w:highlight w:val="lightGray"/>
        </w:rPr>
        <w:t>2.6</w:t>
      </w:r>
      <w:r w:rsidR="00761247">
        <w:rPr>
          <w:rFonts w:cstheme="minorHAnsi"/>
          <w:bCs/>
          <w:iCs/>
          <w:sz w:val="24"/>
          <w:szCs w:val="24"/>
          <w:highlight w:val="lightGray"/>
        </w:rPr>
        <w:t>.</w:t>
      </w:r>
      <w:r w:rsidRPr="00144C73">
        <w:rPr>
          <w:rFonts w:cstheme="minorHAnsi"/>
          <w:bCs/>
          <w:iCs/>
          <w:sz w:val="24"/>
          <w:szCs w:val="24"/>
          <w:highlight w:val="lightGray"/>
        </w:rPr>
        <w:t xml:space="preserve"> Prihvatljivost Prijavitelja/Partnera i formiranje partnerstva</w:t>
      </w:r>
    </w:p>
    <w:p w14:paraId="540139EB" w14:textId="77777777" w:rsidR="006D1796" w:rsidRDefault="009E52C7" w:rsidP="004E47DF">
      <w:pPr>
        <w:rPr>
          <w:rFonts w:cstheme="minorHAnsi"/>
          <w:bCs/>
          <w:iCs/>
          <w:sz w:val="24"/>
          <w:szCs w:val="24"/>
        </w:rPr>
      </w:pPr>
      <w:r w:rsidRPr="00144C73">
        <w:rPr>
          <w:rFonts w:cstheme="minorHAnsi"/>
          <w:bCs/>
          <w:iCs/>
          <w:sz w:val="24"/>
          <w:szCs w:val="24"/>
          <w:highlight w:val="lightGray"/>
        </w:rPr>
        <w:t>2.6.3. Uvjeti prihvatljivosti koji se odnose na Prijavitelja/Partnera</w:t>
      </w:r>
    </w:p>
    <w:p w14:paraId="39281577" w14:textId="41FC4207" w:rsidR="00B36C92" w:rsidRDefault="00987B2B" w:rsidP="004E47DF">
      <w:pPr>
        <w:rPr>
          <w:rFonts w:cstheme="minorHAnsi"/>
          <w:bCs/>
          <w:iCs/>
          <w:sz w:val="24"/>
          <w:szCs w:val="24"/>
        </w:rPr>
      </w:pPr>
      <w:r>
        <w:rPr>
          <w:rFonts w:cstheme="minorHAnsi"/>
          <w:bCs/>
          <w:iCs/>
          <w:sz w:val="24"/>
          <w:szCs w:val="24"/>
        </w:rPr>
        <w:t>-</w:t>
      </w:r>
      <w:r w:rsidR="00761247">
        <w:rPr>
          <w:rFonts w:cstheme="minorHAnsi"/>
          <w:bCs/>
          <w:iCs/>
          <w:sz w:val="24"/>
          <w:szCs w:val="24"/>
        </w:rPr>
        <w:t xml:space="preserve"> </w:t>
      </w:r>
      <w:r>
        <w:rPr>
          <w:rFonts w:cstheme="minorHAnsi"/>
          <w:bCs/>
          <w:iCs/>
          <w:sz w:val="24"/>
          <w:szCs w:val="24"/>
        </w:rPr>
        <w:t xml:space="preserve">detaljnije propisani uvjeti prihvatljivosti </w:t>
      </w:r>
    </w:p>
    <w:p w14:paraId="24F42CDB" w14:textId="63D25475" w:rsidR="008F2C82" w:rsidRDefault="00B36C92" w:rsidP="004E47DF">
      <w:pPr>
        <w:rPr>
          <w:rFonts w:cstheme="minorHAnsi"/>
          <w:bCs/>
          <w:iCs/>
          <w:sz w:val="24"/>
          <w:szCs w:val="24"/>
        </w:rPr>
      </w:pPr>
      <w:r w:rsidRPr="00144C73">
        <w:rPr>
          <w:rFonts w:cstheme="minorHAnsi"/>
          <w:bCs/>
          <w:iCs/>
          <w:sz w:val="24"/>
          <w:szCs w:val="24"/>
          <w:highlight w:val="lightGray"/>
        </w:rPr>
        <w:t>2.7</w:t>
      </w:r>
      <w:r w:rsidR="00761247">
        <w:rPr>
          <w:rFonts w:cstheme="minorHAnsi"/>
          <w:bCs/>
          <w:iCs/>
          <w:sz w:val="24"/>
          <w:szCs w:val="24"/>
          <w:highlight w:val="lightGray"/>
        </w:rPr>
        <w:t>.</w:t>
      </w:r>
      <w:r w:rsidRPr="00144C73">
        <w:rPr>
          <w:rFonts w:cstheme="minorHAnsi"/>
          <w:bCs/>
          <w:iCs/>
          <w:sz w:val="24"/>
          <w:szCs w:val="24"/>
          <w:highlight w:val="lightGray"/>
        </w:rPr>
        <w:t xml:space="preserve"> Prihvatljivost tr</w:t>
      </w:r>
      <w:r w:rsidR="007E7E28" w:rsidRPr="00144C73">
        <w:rPr>
          <w:rFonts w:cstheme="minorHAnsi"/>
          <w:bCs/>
          <w:iCs/>
          <w:sz w:val="24"/>
          <w:szCs w:val="24"/>
          <w:highlight w:val="lightGray"/>
        </w:rPr>
        <w:t>oškova</w:t>
      </w:r>
    </w:p>
    <w:p w14:paraId="7088DAFB" w14:textId="4EB3E6FA" w:rsidR="00B5344C" w:rsidRDefault="008F2C82" w:rsidP="004E47DF">
      <w:pPr>
        <w:rPr>
          <w:rFonts w:cstheme="minorHAnsi"/>
          <w:bCs/>
          <w:iCs/>
          <w:sz w:val="24"/>
          <w:szCs w:val="24"/>
        </w:rPr>
      </w:pPr>
      <w:r>
        <w:rPr>
          <w:rFonts w:cstheme="minorHAnsi"/>
          <w:bCs/>
          <w:iCs/>
          <w:sz w:val="24"/>
          <w:szCs w:val="24"/>
        </w:rPr>
        <w:t xml:space="preserve">- dodana mogućnost </w:t>
      </w:r>
      <w:r w:rsidR="002D1D1C">
        <w:rPr>
          <w:rFonts w:cstheme="minorHAnsi"/>
          <w:bCs/>
          <w:iCs/>
          <w:sz w:val="24"/>
          <w:szCs w:val="24"/>
        </w:rPr>
        <w:t>planiranja i dodatnih</w:t>
      </w:r>
      <w:r w:rsidR="000B1500">
        <w:rPr>
          <w:rFonts w:cstheme="minorHAnsi"/>
          <w:bCs/>
          <w:iCs/>
          <w:sz w:val="24"/>
          <w:szCs w:val="24"/>
        </w:rPr>
        <w:t xml:space="preserve"> </w:t>
      </w:r>
      <w:r w:rsidR="002D1D1C">
        <w:rPr>
          <w:rFonts w:cstheme="minorHAnsi"/>
          <w:bCs/>
          <w:iCs/>
          <w:sz w:val="24"/>
          <w:szCs w:val="24"/>
        </w:rPr>
        <w:t>vrsta troškova koji su nužni za provedbu projektnih aktivnosti</w:t>
      </w:r>
      <w:r w:rsidR="005B5B83">
        <w:rPr>
          <w:rFonts w:cstheme="minorHAnsi"/>
          <w:bCs/>
          <w:iCs/>
          <w:sz w:val="24"/>
          <w:szCs w:val="24"/>
        </w:rPr>
        <w:t xml:space="preserve"> </w:t>
      </w:r>
    </w:p>
    <w:p w14:paraId="2B502E70" w14:textId="77777777" w:rsidR="00761247" w:rsidRDefault="00761247" w:rsidP="004E47DF">
      <w:pPr>
        <w:rPr>
          <w:rFonts w:cstheme="minorHAnsi"/>
          <w:bCs/>
          <w:iCs/>
          <w:sz w:val="24"/>
          <w:szCs w:val="24"/>
          <w:highlight w:val="lightGray"/>
        </w:rPr>
      </w:pPr>
    </w:p>
    <w:p w14:paraId="0ED2A047" w14:textId="3CB949C7" w:rsidR="00722938" w:rsidRDefault="00722938" w:rsidP="004E47DF">
      <w:pPr>
        <w:rPr>
          <w:rFonts w:cstheme="minorHAnsi"/>
          <w:bCs/>
          <w:iCs/>
          <w:sz w:val="24"/>
          <w:szCs w:val="24"/>
        </w:rPr>
      </w:pPr>
      <w:r w:rsidRPr="00144C73">
        <w:rPr>
          <w:rFonts w:cstheme="minorHAnsi"/>
          <w:bCs/>
          <w:iCs/>
          <w:sz w:val="24"/>
          <w:szCs w:val="24"/>
          <w:highlight w:val="lightGray"/>
        </w:rPr>
        <w:lastRenderedPageBreak/>
        <w:t>2.7.3</w:t>
      </w:r>
      <w:r>
        <w:rPr>
          <w:rFonts w:cstheme="minorHAnsi"/>
          <w:bCs/>
          <w:iCs/>
          <w:sz w:val="24"/>
          <w:szCs w:val="24"/>
        </w:rPr>
        <w:t xml:space="preserve"> </w:t>
      </w:r>
    </w:p>
    <w:p w14:paraId="2368DD83" w14:textId="52C18BF7" w:rsidR="004869EF" w:rsidRDefault="004869EF" w:rsidP="004E47DF">
      <w:pPr>
        <w:rPr>
          <w:rFonts w:cstheme="minorHAnsi"/>
          <w:bCs/>
          <w:iCs/>
          <w:sz w:val="24"/>
          <w:szCs w:val="24"/>
        </w:rPr>
      </w:pPr>
      <w:r>
        <w:rPr>
          <w:rFonts w:cstheme="minorHAnsi"/>
          <w:bCs/>
          <w:iCs/>
          <w:sz w:val="24"/>
          <w:szCs w:val="24"/>
        </w:rPr>
        <w:t>-</w:t>
      </w:r>
      <w:r w:rsidR="00761247">
        <w:rPr>
          <w:rFonts w:cstheme="minorHAnsi"/>
          <w:bCs/>
          <w:iCs/>
          <w:sz w:val="24"/>
          <w:szCs w:val="24"/>
        </w:rPr>
        <w:t xml:space="preserve"> </w:t>
      </w:r>
      <w:r>
        <w:rPr>
          <w:rFonts w:cstheme="minorHAnsi"/>
          <w:bCs/>
          <w:iCs/>
          <w:sz w:val="24"/>
          <w:szCs w:val="24"/>
        </w:rPr>
        <w:t>dodan</w:t>
      </w:r>
      <w:r w:rsidR="00761247">
        <w:rPr>
          <w:rFonts w:cstheme="minorHAnsi"/>
          <w:bCs/>
          <w:iCs/>
          <w:sz w:val="24"/>
          <w:szCs w:val="24"/>
        </w:rPr>
        <w:t>o pod</w:t>
      </w:r>
      <w:r>
        <w:rPr>
          <w:rFonts w:cstheme="minorHAnsi"/>
          <w:bCs/>
          <w:iCs/>
          <w:sz w:val="24"/>
          <w:szCs w:val="24"/>
        </w:rPr>
        <w:t xml:space="preserve"> </w:t>
      </w:r>
      <w:r w:rsidRPr="00947216">
        <w:rPr>
          <w:rFonts w:cstheme="minorHAnsi"/>
          <w:b/>
          <w:iCs/>
          <w:sz w:val="24"/>
          <w:szCs w:val="24"/>
        </w:rPr>
        <w:t>neprihvatljiv</w:t>
      </w:r>
      <w:r w:rsidR="00761247">
        <w:rPr>
          <w:rFonts w:cstheme="minorHAnsi"/>
          <w:b/>
          <w:iCs/>
          <w:sz w:val="24"/>
          <w:szCs w:val="24"/>
        </w:rPr>
        <w:t>e</w:t>
      </w:r>
      <w:r w:rsidRPr="00947216">
        <w:rPr>
          <w:rFonts w:cstheme="minorHAnsi"/>
          <w:b/>
          <w:iCs/>
          <w:sz w:val="24"/>
          <w:szCs w:val="24"/>
        </w:rPr>
        <w:t xml:space="preserve"> </w:t>
      </w:r>
      <w:r w:rsidR="00761247" w:rsidRPr="00947216">
        <w:rPr>
          <w:rFonts w:cstheme="minorHAnsi"/>
          <w:b/>
          <w:iCs/>
          <w:sz w:val="24"/>
          <w:szCs w:val="24"/>
        </w:rPr>
        <w:t>troško</w:t>
      </w:r>
      <w:r w:rsidR="00761247">
        <w:rPr>
          <w:rFonts w:cstheme="minorHAnsi"/>
          <w:b/>
          <w:iCs/>
          <w:sz w:val="24"/>
          <w:szCs w:val="24"/>
        </w:rPr>
        <w:t>ve</w:t>
      </w:r>
      <w:r>
        <w:rPr>
          <w:rFonts w:cstheme="minorHAnsi"/>
          <w:bCs/>
          <w:iCs/>
          <w:sz w:val="24"/>
          <w:szCs w:val="24"/>
        </w:rPr>
        <w:t xml:space="preserve">: trošak </w:t>
      </w:r>
      <w:r w:rsidR="00761247">
        <w:rPr>
          <w:rFonts w:cstheme="minorHAnsi"/>
          <w:bCs/>
          <w:iCs/>
          <w:sz w:val="24"/>
          <w:szCs w:val="24"/>
        </w:rPr>
        <w:t xml:space="preserve">kupnje </w:t>
      </w:r>
      <w:r>
        <w:rPr>
          <w:rFonts w:cstheme="minorHAnsi"/>
          <w:bCs/>
          <w:iCs/>
          <w:sz w:val="24"/>
          <w:szCs w:val="24"/>
        </w:rPr>
        <w:t>opreme koja se koristi za upravljanje projektom i administraciju</w:t>
      </w:r>
      <w:r w:rsidR="00761247">
        <w:rPr>
          <w:rFonts w:cstheme="minorHAnsi"/>
          <w:bCs/>
          <w:iCs/>
          <w:sz w:val="24"/>
          <w:szCs w:val="24"/>
        </w:rPr>
        <w:t xml:space="preserve">, </w:t>
      </w:r>
      <w:r w:rsidR="00761247" w:rsidRPr="00761247">
        <w:rPr>
          <w:rFonts w:cstheme="minorHAnsi"/>
          <w:bCs/>
          <w:iCs/>
          <w:sz w:val="24"/>
          <w:szCs w:val="24"/>
        </w:rPr>
        <w:t>trošak kupnje vozila</w:t>
      </w:r>
    </w:p>
    <w:p w14:paraId="5C885681" w14:textId="77777777" w:rsidR="00761247" w:rsidRDefault="00761247" w:rsidP="004E47DF">
      <w:pPr>
        <w:rPr>
          <w:rFonts w:cstheme="minorHAnsi"/>
          <w:bCs/>
          <w:iCs/>
          <w:sz w:val="24"/>
          <w:szCs w:val="24"/>
          <w:highlight w:val="lightGray"/>
        </w:rPr>
      </w:pPr>
    </w:p>
    <w:p w14:paraId="238CE0AA" w14:textId="3E123BAE" w:rsidR="009C79BA" w:rsidRPr="00144C73" w:rsidRDefault="000E7A30" w:rsidP="004E47DF">
      <w:pPr>
        <w:rPr>
          <w:rFonts w:cstheme="minorHAnsi"/>
          <w:bCs/>
          <w:iCs/>
          <w:sz w:val="24"/>
          <w:szCs w:val="24"/>
          <w:highlight w:val="lightGray"/>
        </w:rPr>
      </w:pPr>
      <w:r w:rsidRPr="00144C73">
        <w:rPr>
          <w:rFonts w:cstheme="minorHAnsi"/>
          <w:bCs/>
          <w:iCs/>
          <w:sz w:val="24"/>
          <w:szCs w:val="24"/>
          <w:highlight w:val="lightGray"/>
        </w:rPr>
        <w:t xml:space="preserve">Točka </w:t>
      </w:r>
      <w:r w:rsidR="009C79BA" w:rsidRPr="00144C73">
        <w:rPr>
          <w:rFonts w:cstheme="minorHAnsi"/>
          <w:bCs/>
          <w:iCs/>
          <w:sz w:val="24"/>
          <w:szCs w:val="24"/>
          <w:highlight w:val="lightGray"/>
        </w:rPr>
        <w:t>3</w:t>
      </w:r>
      <w:r w:rsidRPr="00144C73">
        <w:rPr>
          <w:rFonts w:cstheme="minorHAnsi"/>
          <w:bCs/>
          <w:iCs/>
          <w:sz w:val="24"/>
          <w:szCs w:val="24"/>
          <w:highlight w:val="lightGray"/>
        </w:rPr>
        <w:t>.</w:t>
      </w:r>
      <w:r w:rsidR="009C79BA" w:rsidRPr="00144C73">
        <w:rPr>
          <w:rFonts w:cstheme="minorHAnsi"/>
          <w:bCs/>
          <w:iCs/>
          <w:sz w:val="24"/>
          <w:szCs w:val="24"/>
          <w:highlight w:val="lightGray"/>
        </w:rPr>
        <w:t xml:space="preserve"> POSTUPAK PRIJAVE</w:t>
      </w:r>
    </w:p>
    <w:p w14:paraId="322C216D" w14:textId="707369B2" w:rsidR="00D86D53" w:rsidRPr="00761247" w:rsidRDefault="00D86D53" w:rsidP="00761247">
      <w:pPr>
        <w:pStyle w:val="Odlomakpopisa"/>
        <w:numPr>
          <w:ilvl w:val="1"/>
          <w:numId w:val="5"/>
        </w:numPr>
        <w:rPr>
          <w:rFonts w:cstheme="minorHAnsi"/>
          <w:bCs/>
          <w:iCs/>
          <w:sz w:val="24"/>
          <w:szCs w:val="24"/>
          <w:highlight w:val="lightGray"/>
        </w:rPr>
      </w:pPr>
      <w:r w:rsidRPr="00761247">
        <w:rPr>
          <w:rFonts w:cstheme="minorHAnsi"/>
          <w:bCs/>
          <w:iCs/>
          <w:sz w:val="24"/>
          <w:szCs w:val="24"/>
          <w:highlight w:val="lightGray"/>
        </w:rPr>
        <w:t>Izgled, sadržaj i podnošenje projektnog prijedloga</w:t>
      </w:r>
    </w:p>
    <w:p w14:paraId="5EE46B01" w14:textId="731420EC" w:rsidR="00CA1BE6" w:rsidRPr="00761247" w:rsidRDefault="00CA1BE6" w:rsidP="004E47DF">
      <w:pPr>
        <w:rPr>
          <w:rFonts w:cstheme="minorHAnsi"/>
          <w:b/>
          <w:iCs/>
          <w:sz w:val="24"/>
          <w:szCs w:val="24"/>
        </w:rPr>
      </w:pPr>
      <w:r>
        <w:rPr>
          <w:rFonts w:cstheme="minorHAnsi"/>
          <w:bCs/>
          <w:iCs/>
          <w:sz w:val="24"/>
          <w:szCs w:val="24"/>
        </w:rPr>
        <w:t xml:space="preserve">- pomaknut rok za </w:t>
      </w:r>
      <w:r w:rsidR="006834BB">
        <w:rPr>
          <w:rFonts w:cstheme="minorHAnsi"/>
          <w:bCs/>
          <w:iCs/>
          <w:sz w:val="24"/>
          <w:szCs w:val="24"/>
        </w:rPr>
        <w:t xml:space="preserve">podnošenje projektnih prijedloga na </w:t>
      </w:r>
      <w:r w:rsidR="006834BB" w:rsidRPr="006834BB">
        <w:rPr>
          <w:rFonts w:cstheme="minorHAnsi"/>
          <w:b/>
          <w:iCs/>
          <w:sz w:val="24"/>
          <w:szCs w:val="24"/>
        </w:rPr>
        <w:t xml:space="preserve">20. rujan </w:t>
      </w:r>
      <w:r w:rsidR="006834BB" w:rsidRPr="00761247">
        <w:rPr>
          <w:rFonts w:cstheme="minorHAnsi"/>
          <w:b/>
          <w:iCs/>
          <w:sz w:val="24"/>
          <w:szCs w:val="24"/>
        </w:rPr>
        <w:t>2023. od 9:00 sati</w:t>
      </w:r>
    </w:p>
    <w:p w14:paraId="55F9C4C3" w14:textId="7E666E72" w:rsidR="000E7A30" w:rsidRPr="00CA1BE6" w:rsidRDefault="00CA1BE6" w:rsidP="00CA1BE6">
      <w:pPr>
        <w:rPr>
          <w:rFonts w:cstheme="minorHAnsi"/>
          <w:bCs/>
          <w:iCs/>
          <w:sz w:val="24"/>
          <w:szCs w:val="24"/>
        </w:rPr>
      </w:pPr>
      <w:r>
        <w:rPr>
          <w:rFonts w:cstheme="minorHAnsi"/>
          <w:bCs/>
          <w:iCs/>
          <w:sz w:val="24"/>
          <w:szCs w:val="24"/>
        </w:rPr>
        <w:t xml:space="preserve">- </w:t>
      </w:r>
      <w:r w:rsidR="00FF64AA" w:rsidRPr="00CA1BE6">
        <w:rPr>
          <w:rFonts w:cstheme="minorHAnsi"/>
          <w:bCs/>
          <w:iCs/>
          <w:sz w:val="24"/>
          <w:szCs w:val="24"/>
        </w:rPr>
        <w:t>r</w:t>
      </w:r>
      <w:r w:rsidR="000E7A30" w:rsidRPr="00CA1BE6">
        <w:rPr>
          <w:rFonts w:cstheme="minorHAnsi"/>
          <w:bCs/>
          <w:iCs/>
          <w:sz w:val="24"/>
          <w:szCs w:val="24"/>
        </w:rPr>
        <w:t xml:space="preserve">adi jasnoće </w:t>
      </w:r>
      <w:r w:rsidR="00327C93" w:rsidRPr="00CA1BE6">
        <w:rPr>
          <w:rFonts w:cstheme="minorHAnsi"/>
          <w:bCs/>
          <w:iCs/>
          <w:sz w:val="24"/>
          <w:szCs w:val="24"/>
        </w:rPr>
        <w:t xml:space="preserve">tablično </w:t>
      </w:r>
      <w:r w:rsidR="00077A72" w:rsidRPr="00CA1BE6">
        <w:rPr>
          <w:rFonts w:cstheme="minorHAnsi"/>
          <w:bCs/>
          <w:iCs/>
          <w:sz w:val="24"/>
          <w:szCs w:val="24"/>
        </w:rPr>
        <w:t>prikazani ele</w:t>
      </w:r>
      <w:r w:rsidR="00625236" w:rsidRPr="00CA1BE6">
        <w:rPr>
          <w:rFonts w:cstheme="minorHAnsi"/>
          <w:bCs/>
          <w:iCs/>
          <w:sz w:val="24"/>
          <w:szCs w:val="24"/>
        </w:rPr>
        <w:t>menti za sadržaj prijave</w:t>
      </w:r>
      <w:r w:rsidR="001F5251" w:rsidRPr="00CA1BE6">
        <w:rPr>
          <w:rFonts w:cstheme="minorHAnsi"/>
          <w:bCs/>
          <w:iCs/>
          <w:sz w:val="24"/>
          <w:szCs w:val="24"/>
        </w:rPr>
        <w:t xml:space="preserve">, kao i format u kojem se </w:t>
      </w:r>
      <w:r w:rsidR="00552604" w:rsidRPr="00CA1BE6">
        <w:rPr>
          <w:rFonts w:cstheme="minorHAnsi"/>
          <w:bCs/>
          <w:iCs/>
          <w:sz w:val="24"/>
          <w:szCs w:val="24"/>
        </w:rPr>
        <w:t>isti dostavljaju</w:t>
      </w:r>
    </w:p>
    <w:p w14:paraId="7856DD12" w14:textId="2D2EBA5A" w:rsidR="00FF64AA" w:rsidRPr="00CA1BE6" w:rsidRDefault="00CA1BE6" w:rsidP="00CA1BE6">
      <w:pPr>
        <w:rPr>
          <w:rFonts w:cstheme="minorHAnsi"/>
          <w:bCs/>
          <w:iCs/>
          <w:sz w:val="24"/>
          <w:szCs w:val="24"/>
        </w:rPr>
      </w:pPr>
      <w:r>
        <w:rPr>
          <w:rFonts w:cstheme="minorHAnsi"/>
          <w:bCs/>
          <w:iCs/>
          <w:sz w:val="24"/>
          <w:szCs w:val="24"/>
        </w:rPr>
        <w:t xml:space="preserve">- </w:t>
      </w:r>
      <w:r w:rsidR="00FF64AA" w:rsidRPr="00CA1BE6">
        <w:rPr>
          <w:rFonts w:cstheme="minorHAnsi"/>
          <w:bCs/>
          <w:iCs/>
          <w:sz w:val="24"/>
          <w:szCs w:val="24"/>
        </w:rPr>
        <w:t xml:space="preserve">dodatno propisani uvjeti </w:t>
      </w:r>
      <w:r w:rsidR="009C716A" w:rsidRPr="00CA1BE6">
        <w:rPr>
          <w:rFonts w:cstheme="minorHAnsi"/>
          <w:bCs/>
          <w:iCs/>
          <w:sz w:val="24"/>
          <w:szCs w:val="24"/>
        </w:rPr>
        <w:t>vezano za potpise ovlaštenih osoba</w:t>
      </w:r>
      <w:r w:rsidR="006E6F8B" w:rsidRPr="00CA1BE6">
        <w:rPr>
          <w:rFonts w:cstheme="minorHAnsi"/>
          <w:bCs/>
          <w:iCs/>
          <w:sz w:val="24"/>
          <w:szCs w:val="24"/>
        </w:rPr>
        <w:t xml:space="preserve">, usklađivanje statuta sa Zakonom o udrugama (NN, br. </w:t>
      </w:r>
      <w:r w:rsidR="00AB32C6" w:rsidRPr="00CA1BE6">
        <w:rPr>
          <w:rFonts w:cstheme="minorHAnsi"/>
          <w:bCs/>
          <w:iCs/>
          <w:sz w:val="24"/>
          <w:szCs w:val="24"/>
        </w:rPr>
        <w:t>74/14, 70/17, 98/19)</w:t>
      </w:r>
    </w:p>
    <w:p w14:paraId="417CDC9E" w14:textId="77777777" w:rsidR="00761247" w:rsidRDefault="00761247" w:rsidP="000D258E">
      <w:pPr>
        <w:rPr>
          <w:rFonts w:cstheme="minorHAnsi"/>
          <w:bCs/>
          <w:iCs/>
          <w:sz w:val="24"/>
          <w:szCs w:val="24"/>
          <w:highlight w:val="lightGray"/>
        </w:rPr>
      </w:pPr>
    </w:p>
    <w:p w14:paraId="1CE31743" w14:textId="3A895489" w:rsidR="00157CF9" w:rsidRPr="00144C73" w:rsidRDefault="00157CF9" w:rsidP="000D258E">
      <w:pPr>
        <w:rPr>
          <w:rFonts w:cstheme="minorHAnsi"/>
          <w:bCs/>
          <w:iCs/>
          <w:sz w:val="24"/>
          <w:szCs w:val="24"/>
          <w:highlight w:val="lightGray"/>
        </w:rPr>
      </w:pPr>
      <w:r w:rsidRPr="00144C73">
        <w:rPr>
          <w:rFonts w:cstheme="minorHAnsi"/>
          <w:bCs/>
          <w:iCs/>
          <w:sz w:val="24"/>
          <w:szCs w:val="24"/>
          <w:highlight w:val="lightGray"/>
        </w:rPr>
        <w:t>Točka 4</w:t>
      </w:r>
      <w:r w:rsidR="00761247">
        <w:rPr>
          <w:rFonts w:cstheme="minorHAnsi"/>
          <w:bCs/>
          <w:iCs/>
          <w:sz w:val="24"/>
          <w:szCs w:val="24"/>
          <w:highlight w:val="lightGray"/>
        </w:rPr>
        <w:t>.</w:t>
      </w:r>
      <w:r w:rsidRPr="00144C73">
        <w:rPr>
          <w:rFonts w:cstheme="minorHAnsi"/>
          <w:bCs/>
          <w:iCs/>
          <w:sz w:val="24"/>
          <w:szCs w:val="24"/>
          <w:highlight w:val="lightGray"/>
        </w:rPr>
        <w:t xml:space="preserve"> POSTUPAK DODJELE BESPOVRATNIH SREDSTAVA</w:t>
      </w:r>
    </w:p>
    <w:p w14:paraId="7C327A2A" w14:textId="44795C07" w:rsidR="000D258E" w:rsidRDefault="00157CF9" w:rsidP="000D258E">
      <w:pPr>
        <w:rPr>
          <w:rFonts w:cstheme="minorHAnsi"/>
          <w:bCs/>
          <w:iCs/>
          <w:sz w:val="24"/>
          <w:szCs w:val="24"/>
        </w:rPr>
      </w:pPr>
      <w:r w:rsidRPr="00144C73">
        <w:rPr>
          <w:rFonts w:cstheme="minorHAnsi"/>
          <w:bCs/>
          <w:iCs/>
          <w:sz w:val="24"/>
          <w:szCs w:val="24"/>
          <w:highlight w:val="lightGray"/>
        </w:rPr>
        <w:t>4.2</w:t>
      </w:r>
      <w:r w:rsidR="00761247">
        <w:rPr>
          <w:rFonts w:cstheme="minorHAnsi"/>
          <w:bCs/>
          <w:iCs/>
          <w:sz w:val="24"/>
          <w:szCs w:val="24"/>
          <w:highlight w:val="lightGray"/>
        </w:rPr>
        <w:t>.</w:t>
      </w:r>
      <w:r w:rsidRPr="00144C73">
        <w:rPr>
          <w:rFonts w:cstheme="minorHAnsi"/>
          <w:bCs/>
          <w:iCs/>
          <w:sz w:val="24"/>
          <w:szCs w:val="24"/>
          <w:highlight w:val="lightGray"/>
        </w:rPr>
        <w:t xml:space="preserve"> Procjena kvalitete</w:t>
      </w:r>
    </w:p>
    <w:p w14:paraId="1DD7F49D" w14:textId="7143C1D2" w:rsidR="007E581A" w:rsidRPr="000D258E" w:rsidRDefault="007E581A" w:rsidP="000D258E">
      <w:pPr>
        <w:rPr>
          <w:rFonts w:cstheme="minorHAnsi"/>
          <w:bCs/>
          <w:iCs/>
          <w:sz w:val="24"/>
          <w:szCs w:val="24"/>
        </w:rPr>
      </w:pPr>
      <w:r>
        <w:rPr>
          <w:rFonts w:cstheme="minorHAnsi"/>
          <w:bCs/>
          <w:iCs/>
          <w:sz w:val="24"/>
          <w:szCs w:val="24"/>
        </w:rPr>
        <w:t xml:space="preserve">- </w:t>
      </w:r>
      <w:r w:rsidR="00E17FA5">
        <w:rPr>
          <w:rFonts w:cstheme="minorHAnsi"/>
          <w:bCs/>
          <w:iCs/>
          <w:sz w:val="24"/>
          <w:szCs w:val="24"/>
        </w:rPr>
        <w:t>dodano postupanje po rezervnoj listi</w:t>
      </w:r>
    </w:p>
    <w:p w14:paraId="6E15E02F" w14:textId="60DF0A43" w:rsidR="00453BBE" w:rsidRPr="00211A61" w:rsidRDefault="00211A61" w:rsidP="00453BBE">
      <w:pPr>
        <w:rPr>
          <w:rFonts w:eastAsiaTheme="minorHAnsi" w:cstheme="minorHAnsi"/>
          <w:bCs/>
          <w:color w:val="0070C0"/>
          <w:sz w:val="24"/>
          <w:szCs w:val="24"/>
        </w:rPr>
      </w:pPr>
      <w:r>
        <w:rPr>
          <w:rFonts w:eastAsiaTheme="minorHAnsi" w:cstheme="minorHAnsi"/>
          <w:b/>
          <w:color w:val="0070C0"/>
          <w:sz w:val="24"/>
          <w:szCs w:val="24"/>
        </w:rPr>
        <w:t xml:space="preserve"> </w:t>
      </w:r>
    </w:p>
    <w:p w14:paraId="2B2C08DE" w14:textId="0086DF82" w:rsidR="00B65C0F" w:rsidRDefault="00211A61" w:rsidP="00B65C0F">
      <w:pPr>
        <w:rPr>
          <w:rFonts w:cstheme="minorHAnsi"/>
          <w:bCs/>
          <w:iCs/>
          <w:sz w:val="24"/>
          <w:szCs w:val="24"/>
        </w:rPr>
      </w:pPr>
      <w:r w:rsidRPr="00144C73">
        <w:rPr>
          <w:rFonts w:cstheme="minorHAnsi"/>
          <w:bCs/>
          <w:iCs/>
          <w:sz w:val="24"/>
          <w:szCs w:val="24"/>
          <w:highlight w:val="lightGray"/>
        </w:rPr>
        <w:t>PRIJAVNI OBRAZAC</w:t>
      </w:r>
      <w:r w:rsidR="00761247">
        <w:rPr>
          <w:rFonts w:cstheme="minorHAnsi"/>
          <w:bCs/>
          <w:iCs/>
          <w:sz w:val="24"/>
          <w:szCs w:val="24"/>
          <w:highlight w:val="lightGray"/>
        </w:rPr>
        <w:t xml:space="preserve"> </w:t>
      </w:r>
      <w:r w:rsidRPr="00144C73">
        <w:rPr>
          <w:rFonts w:cstheme="minorHAnsi"/>
          <w:bCs/>
          <w:iCs/>
          <w:sz w:val="24"/>
          <w:szCs w:val="24"/>
          <w:highlight w:val="lightGray"/>
        </w:rPr>
        <w:t>-</w:t>
      </w:r>
      <w:r w:rsidR="00761247">
        <w:rPr>
          <w:rFonts w:cstheme="minorHAnsi"/>
          <w:bCs/>
          <w:iCs/>
          <w:sz w:val="24"/>
          <w:szCs w:val="24"/>
          <w:highlight w:val="lightGray"/>
        </w:rPr>
        <w:t xml:space="preserve"> </w:t>
      </w:r>
      <w:r w:rsidRPr="00144C73">
        <w:rPr>
          <w:rFonts w:cstheme="minorHAnsi"/>
          <w:bCs/>
          <w:iCs/>
          <w:sz w:val="24"/>
          <w:szCs w:val="24"/>
          <w:highlight w:val="lightGray"/>
        </w:rPr>
        <w:t>OPIS PROJEKTA I PRORAČUN</w:t>
      </w:r>
      <w:r>
        <w:rPr>
          <w:rFonts w:cstheme="minorHAnsi"/>
          <w:bCs/>
          <w:iCs/>
          <w:sz w:val="24"/>
          <w:szCs w:val="24"/>
        </w:rPr>
        <w:t xml:space="preserve"> </w:t>
      </w:r>
    </w:p>
    <w:p w14:paraId="3D2C1EF2" w14:textId="513939F2" w:rsidR="00B65C0F" w:rsidRPr="00B65C0F" w:rsidRDefault="00B65C0F" w:rsidP="00B65C0F">
      <w:pPr>
        <w:rPr>
          <w:rFonts w:cstheme="minorHAnsi"/>
          <w:bCs/>
          <w:iCs/>
          <w:sz w:val="24"/>
          <w:szCs w:val="24"/>
        </w:rPr>
      </w:pPr>
      <w:r>
        <w:rPr>
          <w:rFonts w:cstheme="minorHAnsi"/>
          <w:bCs/>
          <w:iCs/>
          <w:sz w:val="24"/>
          <w:szCs w:val="24"/>
        </w:rPr>
        <w:t>-</w:t>
      </w:r>
      <w:r w:rsidR="00761247">
        <w:rPr>
          <w:rFonts w:cstheme="minorHAnsi"/>
          <w:bCs/>
          <w:iCs/>
          <w:sz w:val="24"/>
          <w:szCs w:val="24"/>
        </w:rPr>
        <w:t xml:space="preserve"> </w:t>
      </w:r>
      <w:r w:rsidR="00E37D29">
        <w:rPr>
          <w:rFonts w:cstheme="minorHAnsi"/>
          <w:bCs/>
          <w:iCs/>
          <w:sz w:val="24"/>
          <w:szCs w:val="24"/>
        </w:rPr>
        <w:t xml:space="preserve">u okviru dokumenta Prijavnog obrasca </w:t>
      </w:r>
      <w:r>
        <w:rPr>
          <w:rFonts w:cstheme="minorHAnsi"/>
          <w:bCs/>
          <w:iCs/>
          <w:sz w:val="24"/>
          <w:szCs w:val="24"/>
        </w:rPr>
        <w:t>dodane upute za po</w:t>
      </w:r>
      <w:r w:rsidR="00F633E4">
        <w:rPr>
          <w:rFonts w:cstheme="minorHAnsi"/>
          <w:bCs/>
          <w:iCs/>
          <w:sz w:val="24"/>
          <w:szCs w:val="24"/>
        </w:rPr>
        <w:t>punjavanje dokumenta</w:t>
      </w:r>
      <w:r w:rsidR="00E37D29">
        <w:rPr>
          <w:rFonts w:cstheme="minorHAnsi"/>
          <w:bCs/>
          <w:iCs/>
          <w:sz w:val="24"/>
          <w:szCs w:val="24"/>
        </w:rPr>
        <w:t xml:space="preserve"> </w:t>
      </w:r>
    </w:p>
    <w:p w14:paraId="53DCDFF1" w14:textId="77777777" w:rsidR="00453BBE" w:rsidRPr="006879E5" w:rsidRDefault="00453BBE" w:rsidP="00453BBE">
      <w:pPr>
        <w:jc w:val="center"/>
        <w:rPr>
          <w:rFonts w:cstheme="minorHAnsi"/>
          <w:b/>
          <w:i/>
          <w:sz w:val="24"/>
          <w:szCs w:val="24"/>
        </w:rPr>
      </w:pPr>
    </w:p>
    <w:p w14:paraId="5B87FCC9" w14:textId="77777777" w:rsidR="00453BBE" w:rsidRPr="007263AA" w:rsidRDefault="00453BBE" w:rsidP="00453BBE">
      <w:pPr>
        <w:pStyle w:val="Bezproreda"/>
        <w:spacing w:after="200" w:line="276" w:lineRule="auto"/>
      </w:pPr>
    </w:p>
    <w:p w14:paraId="228D1A63" w14:textId="77777777" w:rsidR="008D4DA1" w:rsidRDefault="008D4DA1"/>
    <w:sectPr w:rsidR="008D4D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B2BF2"/>
    <w:multiLevelType w:val="hybridMultilevel"/>
    <w:tmpl w:val="995E5BAE"/>
    <w:lvl w:ilvl="0" w:tplc="BD1A396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b/>
        <w:bCs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A0B10"/>
    <w:multiLevelType w:val="multilevel"/>
    <w:tmpl w:val="3E72FFE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A5377AD"/>
    <w:multiLevelType w:val="hybridMultilevel"/>
    <w:tmpl w:val="435EFFB2"/>
    <w:lvl w:ilvl="0" w:tplc="851C0376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4D049D"/>
    <w:multiLevelType w:val="hybridMultilevel"/>
    <w:tmpl w:val="0546A938"/>
    <w:lvl w:ilvl="0" w:tplc="8A5C708C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975B45"/>
    <w:multiLevelType w:val="multilevel"/>
    <w:tmpl w:val="6594381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84100060">
    <w:abstractNumId w:val="0"/>
  </w:num>
  <w:num w:numId="2" w16cid:durableId="1476483983">
    <w:abstractNumId w:val="3"/>
  </w:num>
  <w:num w:numId="3" w16cid:durableId="1901793742">
    <w:abstractNumId w:val="1"/>
  </w:num>
  <w:num w:numId="4" w16cid:durableId="1190412253">
    <w:abstractNumId w:val="2"/>
  </w:num>
  <w:num w:numId="5" w16cid:durableId="3668341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BBE"/>
    <w:rsid w:val="00077A72"/>
    <w:rsid w:val="000B1500"/>
    <w:rsid w:val="000D258E"/>
    <w:rsid w:val="000E7A30"/>
    <w:rsid w:val="00144C73"/>
    <w:rsid w:val="00157CF9"/>
    <w:rsid w:val="001F5251"/>
    <w:rsid w:val="00211A61"/>
    <w:rsid w:val="0026428F"/>
    <w:rsid w:val="002B5AEA"/>
    <w:rsid w:val="002C2FCC"/>
    <w:rsid w:val="002D1D1C"/>
    <w:rsid w:val="00327C93"/>
    <w:rsid w:val="00377ABC"/>
    <w:rsid w:val="003A76A2"/>
    <w:rsid w:val="003E63C8"/>
    <w:rsid w:val="00453BBE"/>
    <w:rsid w:val="0048540E"/>
    <w:rsid w:val="004869EF"/>
    <w:rsid w:val="004E47DF"/>
    <w:rsid w:val="004E7039"/>
    <w:rsid w:val="00530EAC"/>
    <w:rsid w:val="005520A3"/>
    <w:rsid w:val="00552604"/>
    <w:rsid w:val="00576D69"/>
    <w:rsid w:val="005B5B83"/>
    <w:rsid w:val="00625236"/>
    <w:rsid w:val="006834BB"/>
    <w:rsid w:val="006D1796"/>
    <w:rsid w:val="006E6F8B"/>
    <w:rsid w:val="00722938"/>
    <w:rsid w:val="00751360"/>
    <w:rsid w:val="00761247"/>
    <w:rsid w:val="0079155B"/>
    <w:rsid w:val="007E581A"/>
    <w:rsid w:val="007E7E28"/>
    <w:rsid w:val="008D4DA1"/>
    <w:rsid w:val="008E6F13"/>
    <w:rsid w:val="008F2C82"/>
    <w:rsid w:val="00947216"/>
    <w:rsid w:val="00987B2B"/>
    <w:rsid w:val="009B058A"/>
    <w:rsid w:val="009C716A"/>
    <w:rsid w:val="009C79BA"/>
    <w:rsid w:val="009E52C7"/>
    <w:rsid w:val="00A01229"/>
    <w:rsid w:val="00A430F9"/>
    <w:rsid w:val="00AA5C9C"/>
    <w:rsid w:val="00AB32C6"/>
    <w:rsid w:val="00B36C92"/>
    <w:rsid w:val="00B5344C"/>
    <w:rsid w:val="00B65C0F"/>
    <w:rsid w:val="00BB27B0"/>
    <w:rsid w:val="00C03F90"/>
    <w:rsid w:val="00C174AA"/>
    <w:rsid w:val="00CA1BE6"/>
    <w:rsid w:val="00D86D53"/>
    <w:rsid w:val="00E04F75"/>
    <w:rsid w:val="00E17FA5"/>
    <w:rsid w:val="00E37D29"/>
    <w:rsid w:val="00E87930"/>
    <w:rsid w:val="00F633E4"/>
    <w:rsid w:val="00FD077F"/>
    <w:rsid w:val="00FF6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AAC5C"/>
  <w15:chartTrackingRefBased/>
  <w15:docId w15:val="{FD810395-2CBA-408F-9083-C185322C3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3BBE"/>
    <w:pPr>
      <w:spacing w:after="200" w:line="276" w:lineRule="auto"/>
    </w:pPr>
    <w:rPr>
      <w:rFonts w:eastAsiaTheme="minorEastAsia"/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53BBE"/>
    <w:pPr>
      <w:spacing w:after="0" w:line="240" w:lineRule="auto"/>
    </w:pPr>
    <w:rPr>
      <w:rFonts w:eastAsiaTheme="minorEastAsia"/>
      <w:kern w:val="0"/>
      <w:sz w:val="21"/>
      <w:szCs w:val="21"/>
      <w14:ligatures w14:val="none"/>
    </w:rPr>
  </w:style>
  <w:style w:type="character" w:customStyle="1" w:styleId="OdlomakpopisaChar">
    <w:name w:val="Odlomak popisa Char"/>
    <w:aliases w:val="Normal List Char,Endnote Char,Indent Char,Paragraph Char,Citation List Char,Normal bullet 2 Char,Resume Title Char,Paragraphe de liste PBLH Char,Bullet list Char,List Paragraph Char Char Char,b1 Char,Number_1 Char,new Char,lp1 Char"/>
    <w:link w:val="Odlomakpopisa"/>
    <w:uiPriority w:val="99"/>
    <w:qFormat/>
    <w:locked/>
    <w:rsid w:val="00453BBE"/>
  </w:style>
  <w:style w:type="paragraph" w:styleId="Odlomakpopisa">
    <w:name w:val="List Paragraph"/>
    <w:aliases w:val="Normal List,Endnote,Indent,Paragraph,Citation List,Normal bullet 2,Resume Title,Paragraphe de liste PBLH,Bullet list,List Paragraph Char Char,b1,Number_1,SGLText List Paragraph,new,lp1,Normal Sentence,Colorful List - Accent 11,ListPar1"/>
    <w:basedOn w:val="Normal"/>
    <w:link w:val="OdlomakpopisaChar"/>
    <w:uiPriority w:val="99"/>
    <w:qFormat/>
    <w:rsid w:val="00453BBE"/>
    <w:pPr>
      <w:ind w:left="720"/>
      <w:contextualSpacing/>
    </w:pPr>
    <w:rPr>
      <w:rFonts w:eastAsiaTheme="minorHAnsi"/>
      <w:kern w:val="2"/>
      <w14:ligatures w14:val="standardContextual"/>
    </w:rPr>
  </w:style>
  <w:style w:type="character" w:customStyle="1" w:styleId="Bodytext28">
    <w:name w:val="Body text (2) + 8"/>
    <w:aliases w:val="5 pt,Body text + 6"/>
    <w:basedOn w:val="Zadanifontodlomka"/>
    <w:rsid w:val="00453BB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323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PT1</dc:creator>
  <cp:keywords/>
  <dc:description/>
  <cp:lastModifiedBy>PT1</cp:lastModifiedBy>
  <cp:revision>5</cp:revision>
  <dcterms:created xsi:type="dcterms:W3CDTF">2023-09-01T16:01:00Z</dcterms:created>
  <dcterms:modified xsi:type="dcterms:W3CDTF">2023-09-05T14:24:00Z</dcterms:modified>
</cp:coreProperties>
</file>