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822" w14:textId="5B05E881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1E3752F4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7F481C08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Partnera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C50330">
        <w:rPr>
          <w:rFonts w:eastAsia="Times New Roman" w:cstheme="minorHAnsi"/>
          <w:sz w:val="24"/>
          <w:szCs w:val="24"/>
        </w:rPr>
        <w:t>„</w:t>
      </w:r>
      <w:r w:rsidR="00FA0C18">
        <w:rPr>
          <w:rFonts w:eastAsia="Times New Roman" w:cstheme="minorHAnsi"/>
          <w:sz w:val="24"/>
          <w:szCs w:val="24"/>
        </w:rPr>
        <w:t>Zaželi – prevencija institucionalizacije</w:t>
      </w:r>
      <w:r w:rsidR="00C50330">
        <w:rPr>
          <w:rFonts w:eastAsia="Times New Roman" w:cstheme="minorHAnsi"/>
          <w:sz w:val="24"/>
          <w:szCs w:val="24"/>
        </w:rPr>
        <w:t>“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E0255D" w:rsidRPr="00E0255D">
        <w:rPr>
          <w:rFonts w:eastAsia="Times New Roman" w:cstheme="minorHAnsi"/>
          <w:b/>
          <w:bCs/>
          <w:sz w:val="24"/>
          <w:szCs w:val="24"/>
        </w:rPr>
        <w:t>SF.3.4.11.01.</w:t>
      </w:r>
      <w:r w:rsidR="00E0255D">
        <w:rPr>
          <w:rFonts w:eastAsia="Times New Roman" w:cstheme="minorHAnsi"/>
          <w:sz w:val="24"/>
          <w:szCs w:val="24"/>
        </w:rPr>
        <w:t xml:space="preserve">,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79B2CED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Partnera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koji se odnose na isto djelovanje.</w:t>
      </w:r>
    </w:p>
    <w:p w14:paraId="7447AED0" w14:textId="4F3BD79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Partnera 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6D9C3A7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Partnera 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759DDDF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da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nekom od prethodno navedenih postupaka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37ABE1FA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partnera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donošenja odluka ili nadzora partnera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7BD40C5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50/00, 129/00, 51/01, 111/03, 190/03, 105/04, 84/05, 71/06, 110/07, 152/08, 57/11, 77/11) 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7A407BF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56ECA1D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 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62C86F5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 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4A65DF97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172C8B2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4B9E7977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3C07DE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partnera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19A6B2AF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partner/osobe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C02E98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partnera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Pr="00D03E15">
        <w:rPr>
          <w:rFonts w:eastAsia="Times New Roman" w:cstheme="minorHAnsi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1C0CB57" w14:textId="2B219EFE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je partneru utvrđeno </w:t>
      </w:r>
      <w:r w:rsidRPr="00D03E15">
        <w:rPr>
          <w:rFonts w:eastAsia="Times New Roman" w:cstheme="minorHAnsi"/>
          <w:b/>
          <w:sz w:val="24"/>
          <w:szCs w:val="24"/>
        </w:rPr>
        <w:t>teško kršenje ugovora</w:t>
      </w:r>
      <w:r w:rsidR="00342013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4"/>
      </w:r>
      <w:r w:rsidRPr="00D03E15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D03E15">
        <w:rPr>
          <w:rFonts w:eastAsia="Times New Roman" w:cstheme="minorHAnsi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D03E15">
        <w:rPr>
          <w:rFonts w:eastAsia="Times New Roman" w:cstheme="minorHAnsi"/>
          <w:sz w:val="24"/>
          <w:szCs w:val="24"/>
        </w:rPr>
        <w:t>Unije</w:t>
      </w:r>
      <w:r w:rsidR="007F30F9" w:rsidRPr="00D03E15">
        <w:rPr>
          <w:rFonts w:eastAsia="Times New Roman" w:cstheme="minorHAnsi"/>
          <w:sz w:val="24"/>
          <w:szCs w:val="24"/>
        </w:rPr>
        <w:t xml:space="preserve">, </w:t>
      </w:r>
      <w:r w:rsidRPr="00D03E15">
        <w:rPr>
          <w:rFonts w:eastAsia="Times New Roman" w:cstheme="minorHAnsi"/>
          <w:sz w:val="24"/>
          <w:szCs w:val="24"/>
        </w:rPr>
        <w:t xml:space="preserve">odnosno </w:t>
      </w:r>
      <w:r w:rsidR="00342013" w:rsidRPr="00D03E15">
        <w:rPr>
          <w:rFonts w:eastAsia="Times New Roman" w:cstheme="minorHAnsi"/>
          <w:sz w:val="24"/>
          <w:szCs w:val="24"/>
        </w:rPr>
        <w:t>e</w:t>
      </w:r>
      <w:r w:rsidR="007F30F9" w:rsidRPr="00D03E15">
        <w:rPr>
          <w:rFonts w:eastAsia="Times New Roman" w:cstheme="minorHAnsi"/>
          <w:sz w:val="24"/>
          <w:szCs w:val="24"/>
        </w:rPr>
        <w:t xml:space="preserve">uropskih strukturnih i investicijskih </w:t>
      </w:r>
      <w:r w:rsidRPr="00D03E15">
        <w:rPr>
          <w:rFonts w:eastAsia="Times New Roman" w:cstheme="minorHAnsi"/>
          <w:sz w:val="24"/>
          <w:szCs w:val="24"/>
        </w:rPr>
        <w:t>fondova</w:t>
      </w:r>
      <w:r w:rsidR="00A2679B" w:rsidRPr="00D03E15">
        <w:rPr>
          <w:rFonts w:eastAsia="Times New Roman" w:cstheme="minorHAnsi"/>
          <w:sz w:val="24"/>
          <w:szCs w:val="24"/>
        </w:rPr>
        <w:t>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6C50B3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partner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5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>
        <w:rPr>
          <w:rFonts w:eastAsia="Times New Roman" w:cstheme="minorHAnsi"/>
          <w:sz w:val="24"/>
          <w:szCs w:val="24"/>
        </w:rPr>
        <w:t>, odnosno</w:t>
      </w:r>
      <w:r w:rsidR="00272744" w:rsidRPr="000C4575">
        <w:t xml:space="preserve"> </w:t>
      </w:r>
      <w:r w:rsidR="00272744">
        <w:t xml:space="preserve">da je </w:t>
      </w:r>
      <w:r w:rsidR="00BA41AA">
        <w:t xml:space="preserve">partner </w:t>
      </w:r>
      <w:r w:rsidR="00272744" w:rsidRPr="000C4575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</w:t>
      </w:r>
      <w:r w:rsidR="00272744" w:rsidRPr="00D03E15">
        <w:rPr>
          <w:rFonts w:eastAsia="Times New Roman" w:cstheme="minorHAnsi"/>
          <w:sz w:val="24"/>
          <w:szCs w:val="24"/>
        </w:rPr>
        <w:t>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1C93977E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1445DC88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65278C58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Pr="00D03E15">
        <w:rPr>
          <w:rFonts w:eastAsia="Times New Roman" w:cstheme="minorHAnsi"/>
          <w:sz w:val="24"/>
          <w:szCs w:val="24"/>
        </w:rPr>
        <w:t xml:space="preserve">partner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EE6D16" w:rsidRPr="00D03E15">
        <w:rPr>
          <w:rFonts w:eastAsia="Times New Roman" w:cstheme="minorHAnsi"/>
          <w:sz w:val="24"/>
          <w:szCs w:val="24"/>
        </w:rPr>
        <w:t>,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56524A08" w14:textId="77777777" w:rsidR="00FA0C18" w:rsidRDefault="00925265" w:rsidP="00FA0C1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 partner ne udovoljava obvezama u skladu s odobrenom obročnom otplatom duga,</w:t>
      </w:r>
    </w:p>
    <w:p w14:paraId="2DEF0A05" w14:textId="77777777" w:rsidR="00FA0C18" w:rsidRPr="00FA0C18" w:rsidRDefault="00FA0C18" w:rsidP="00FA0C18">
      <w:pPr>
        <w:pStyle w:val="Odlomakpopisa"/>
        <w:rPr>
          <w:rFonts w:eastAsia="Times New Roman" w:cstheme="minorHAnsi"/>
          <w:sz w:val="24"/>
          <w:szCs w:val="24"/>
        </w:rPr>
      </w:pPr>
    </w:p>
    <w:p w14:paraId="2CCE2921" w14:textId="77777777" w:rsidR="00FA0C18" w:rsidRDefault="00A36323" w:rsidP="00FA0C1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0C18">
        <w:rPr>
          <w:rFonts w:eastAsia="Times New Roman" w:cstheme="minorHAnsi"/>
          <w:sz w:val="24"/>
          <w:szCs w:val="24"/>
        </w:rPr>
        <w:t xml:space="preserve">partner </w:t>
      </w:r>
      <w:r w:rsidR="00EE6D16" w:rsidRPr="00FA0C18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 w:rsidRPr="00FA0C18">
        <w:rPr>
          <w:rFonts w:eastAsia="Times New Roman" w:cstheme="minorHAnsi"/>
          <w:sz w:val="24"/>
          <w:szCs w:val="24"/>
        </w:rPr>
        <w:t xml:space="preserve">Europske </w:t>
      </w:r>
      <w:r w:rsidR="00604CFF" w:rsidRPr="00FA0C18">
        <w:rPr>
          <w:rFonts w:eastAsia="Times New Roman" w:cstheme="minorHAnsi"/>
          <w:sz w:val="24"/>
          <w:szCs w:val="24"/>
        </w:rPr>
        <w:t>k</w:t>
      </w:r>
      <w:r w:rsidR="00EE6D16" w:rsidRPr="00FA0C18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FA0C18">
        <w:rPr>
          <w:rFonts w:eastAsia="Times New Roman" w:cstheme="minorHAnsi"/>
          <w:sz w:val="24"/>
          <w:szCs w:val="24"/>
        </w:rPr>
        <w:t>ka</w:t>
      </w:r>
      <w:r w:rsidR="00EE6D16" w:rsidRPr="00FA0C18">
        <w:rPr>
          <w:rFonts w:eastAsia="Times New Roman" w:cstheme="minorHAnsi"/>
          <w:sz w:val="24"/>
          <w:szCs w:val="24"/>
        </w:rPr>
        <w:t xml:space="preserve"> 1.točke 4. (a) Uredbe (EU) br. 651/2014,</w:t>
      </w:r>
    </w:p>
    <w:p w14:paraId="7C0CA9C8" w14:textId="77777777" w:rsidR="00FA0C18" w:rsidRPr="00FA0C18" w:rsidRDefault="00FA0C18" w:rsidP="00FA0C18">
      <w:pPr>
        <w:pStyle w:val="Odlomakpopisa"/>
        <w:rPr>
          <w:rFonts w:eastAsia="Times New Roman" w:cstheme="minorHAnsi"/>
          <w:sz w:val="24"/>
          <w:szCs w:val="24"/>
        </w:rPr>
      </w:pPr>
    </w:p>
    <w:p w14:paraId="61104FD6" w14:textId="7847BDD0" w:rsidR="0050297E" w:rsidRDefault="00FA0C18" w:rsidP="00FA0C1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0C18">
        <w:rPr>
          <w:rFonts w:eastAsia="Times New Roman" w:cstheme="minorHAnsi"/>
          <w:sz w:val="24"/>
          <w:szCs w:val="24"/>
        </w:rPr>
        <w:t>da partner nije dostavio lažne podatke pri predočavanju dokaza</w:t>
      </w:r>
      <w:r w:rsidR="001D5098">
        <w:rPr>
          <w:rFonts w:eastAsia="Times New Roman" w:cstheme="minorHAnsi"/>
          <w:sz w:val="24"/>
          <w:szCs w:val="24"/>
        </w:rPr>
        <w:t>,</w:t>
      </w:r>
    </w:p>
    <w:p w14:paraId="4E95D956" w14:textId="77777777" w:rsidR="006F0310" w:rsidRPr="006F0310" w:rsidRDefault="006F0310" w:rsidP="006F0310">
      <w:pPr>
        <w:pStyle w:val="Odlomakpopisa"/>
        <w:rPr>
          <w:rFonts w:eastAsia="Times New Roman" w:cstheme="minorHAnsi"/>
          <w:sz w:val="24"/>
          <w:szCs w:val="24"/>
        </w:rPr>
      </w:pPr>
    </w:p>
    <w:p w14:paraId="6008D9BC" w14:textId="7349DA4F" w:rsidR="006F0310" w:rsidRPr="00FA0C18" w:rsidRDefault="006F0310" w:rsidP="00FA0C1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aktivnosti projekta nisu fizički dovršene i projekt nije financijski završen prije predaje projekte prijave</w:t>
      </w:r>
      <w:r w:rsidR="001D5098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30D7CE48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kojem financijskom razdoblju jer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>.), i o kojem izvoru je riječ (kada se radi i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574991" w14:textId="1D4A289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5F36F2">
        <w:rPr>
          <w:rFonts w:eastAsia="Times New Roman" w:cstheme="minorHAnsi"/>
          <w:sz w:val="24"/>
          <w:szCs w:val="24"/>
        </w:rPr>
        <w:t>&lt;</w:t>
      </w:r>
      <w:r w:rsidRPr="00650C03">
        <w:rPr>
          <w:i/>
          <w:sz w:val="24"/>
          <w:highlight w:val="yellow"/>
        </w:rPr>
        <w:t>odabrati</w:t>
      </w:r>
      <w:r w:rsidRPr="00376E89">
        <w:rPr>
          <w:rFonts w:eastAsia="Times New Roman" w:cstheme="minorHAnsi"/>
          <w:i/>
          <w:iCs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smatra/ne smatra</w:t>
      </w:r>
      <w:r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6CBC6D3F" w14:textId="318AA077" w:rsidR="00FB0192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Partner je suglasan:</w:t>
      </w:r>
    </w:p>
    <w:p w14:paraId="13B7FB55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a)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da</w:t>
      </w:r>
      <w:r>
        <w:rPr>
          <w:rFonts w:eastAsia="Cambria" w:cstheme="minorHAnsi"/>
          <w:bCs/>
          <w:iCs/>
          <w:sz w:val="24"/>
          <w:szCs w:val="24"/>
        </w:rPr>
        <w:t xml:space="preserve"> će </w:t>
      </w:r>
      <w:r w:rsidRPr="00DB7250">
        <w:rPr>
          <w:rFonts w:eastAsia="Cambria" w:cstheme="minorHAnsi"/>
          <w:bCs/>
          <w:iCs/>
          <w:sz w:val="24"/>
          <w:szCs w:val="24"/>
        </w:rPr>
        <w:t>dostaviti tražena dodatna pojašnjenja i/ili dokumentaciju vezane uz provjeru prijave;</w:t>
      </w:r>
    </w:p>
    <w:p w14:paraId="14319FA8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b)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s javnom objavom podataka o projektu koji su od javnoga značenja;</w:t>
      </w:r>
    </w:p>
    <w:p w14:paraId="4EC6B736" w14:textId="77777777" w:rsidR="00FB0192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c) da se </w:t>
      </w:r>
      <w:r w:rsidRPr="00DB7250">
        <w:rPr>
          <w:rFonts w:eastAsia="Cambria" w:cstheme="minorHAnsi"/>
          <w:bCs/>
          <w:iCs/>
          <w:sz w:val="24"/>
          <w:szCs w:val="24"/>
        </w:rPr>
        <w:t>podaci iz projektnog prijedloga mogu se obrađivati i pohranjivati u informacijskom sustavu korištenja strukturne pomoći Europske unije;</w:t>
      </w:r>
    </w:p>
    <w:p w14:paraId="386F81E3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d) da će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pratiti podatke o sudionicima u projektu u skladu s raščlambom iz </w:t>
      </w:r>
      <w:r>
        <w:rPr>
          <w:rFonts w:eastAsia="Cambria" w:cstheme="minorHAnsi"/>
          <w:bCs/>
          <w:iCs/>
          <w:sz w:val="24"/>
          <w:szCs w:val="24"/>
        </w:rPr>
        <w:t xml:space="preserve">Priloga I </w:t>
      </w:r>
      <w:proofErr w:type="spellStart"/>
      <w:r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>
        <w:rPr>
          <w:rFonts w:eastAsia="Cambria" w:cstheme="minorHAnsi"/>
          <w:bCs/>
          <w:iCs/>
          <w:sz w:val="24"/>
          <w:szCs w:val="24"/>
        </w:rPr>
        <w:t xml:space="preserve"> Priloga II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Uredbe Komisije (EU) br. </w:t>
      </w:r>
      <w:r w:rsidRPr="004F3433">
        <w:rPr>
          <w:rFonts w:eastAsia="Cambria" w:cstheme="minorHAnsi"/>
          <w:bCs/>
          <w:iCs/>
          <w:sz w:val="24"/>
          <w:szCs w:val="24"/>
        </w:rPr>
        <w:t>2021/1057, gdje je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primjenjivo;</w:t>
      </w:r>
    </w:p>
    <w:p w14:paraId="28D6B131" w14:textId="7348EB61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e)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ukoliko se naknadno izmijenila situacija P</w:t>
      </w:r>
      <w:r>
        <w:rPr>
          <w:rFonts w:eastAsia="Cambria" w:cstheme="minorHAnsi"/>
          <w:bCs/>
          <w:iCs/>
          <w:sz w:val="24"/>
          <w:szCs w:val="24"/>
        </w:rPr>
        <w:t>artnera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 odnosu na jednu ili više točaka navedenih u ovoj Izjavi, o tome odmah obavijestiti Posredničko tijelo razine 2</w:t>
      </w:r>
      <w:r w:rsidR="001D5098">
        <w:rPr>
          <w:rFonts w:eastAsia="Cambria" w:cstheme="minorHAnsi"/>
          <w:bCs/>
          <w:iCs/>
          <w:sz w:val="24"/>
          <w:szCs w:val="24"/>
        </w:rPr>
        <w:t>.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15737496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 osobno i u ime Partnera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094C6B5F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0AE7D7BC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 i pečat</w:t>
      </w:r>
      <w:r>
        <w:rPr>
          <w:rFonts w:eastAsia="Times New Roman" w:cstheme="minorHAnsi"/>
          <w:sz w:val="24"/>
          <w:szCs w:val="24"/>
        </w:rPr>
        <w:t>:__________________________</w:t>
      </w:r>
      <w:r w:rsidRPr="00D03E15">
        <w:rPr>
          <w:rFonts w:eastAsia="Times New Roman" w:cstheme="minorHAnsi"/>
          <w:sz w:val="24"/>
          <w:szCs w:val="24"/>
        </w:rPr>
        <w:t xml:space="preserve">  </w:t>
      </w:r>
    </w:p>
    <w:sectPr w:rsidR="0070722A" w:rsidRPr="00D03E15" w:rsidSect="009549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7831" w14:textId="77777777" w:rsidR="003B4ADA" w:rsidRDefault="003B4ADA" w:rsidP="00EC4A16">
      <w:pPr>
        <w:spacing w:after="0" w:line="240" w:lineRule="auto"/>
      </w:pPr>
      <w:r>
        <w:separator/>
      </w:r>
    </w:p>
  </w:endnote>
  <w:endnote w:type="continuationSeparator" w:id="0">
    <w:p w14:paraId="1D3D3275" w14:textId="77777777" w:rsidR="003B4ADA" w:rsidRDefault="003B4ADA" w:rsidP="00EC4A16">
      <w:pPr>
        <w:spacing w:after="0" w:line="240" w:lineRule="auto"/>
      </w:pPr>
      <w:r>
        <w:continuationSeparator/>
      </w:r>
    </w:p>
  </w:endnote>
  <w:endnote w:type="continuationNotice" w:id="1">
    <w:p w14:paraId="674A0D49" w14:textId="77777777" w:rsidR="003B4ADA" w:rsidRDefault="003B4A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088BB043" w:rsidR="00D56EF6" w:rsidRDefault="00D56EF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EAE9" w14:textId="77777777" w:rsidR="003B4ADA" w:rsidRDefault="003B4ADA" w:rsidP="00EC4A16">
      <w:pPr>
        <w:spacing w:after="0" w:line="240" w:lineRule="auto"/>
      </w:pPr>
      <w:r>
        <w:separator/>
      </w:r>
    </w:p>
  </w:footnote>
  <w:footnote w:type="continuationSeparator" w:id="0">
    <w:p w14:paraId="6B45D010" w14:textId="77777777" w:rsidR="003B4ADA" w:rsidRDefault="003B4ADA" w:rsidP="00EC4A16">
      <w:pPr>
        <w:spacing w:after="0" w:line="240" w:lineRule="auto"/>
      </w:pPr>
      <w:r>
        <w:continuationSeparator/>
      </w:r>
    </w:p>
  </w:footnote>
  <w:footnote w:type="continuationNotice" w:id="1">
    <w:p w14:paraId="281C4366" w14:textId="77777777" w:rsidR="003B4ADA" w:rsidRDefault="003B4ADA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6D67E07E" w14:textId="77777777" w:rsidR="00773B4D" w:rsidRDefault="00E01D48" w:rsidP="00773B4D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Referencafusnote"/>
          <w:rFonts w:cstheme="minorHAnsi"/>
        </w:rPr>
        <w:t>3</w:t>
      </w:r>
      <w:r w:rsidR="00342013" w:rsidRPr="00704BF6">
        <w:rPr>
          <w:rStyle w:val="Referencafusnote"/>
          <w:rFonts w:cstheme="minorHAnsi"/>
        </w:rPr>
        <w:t xml:space="preserve"> </w:t>
      </w:r>
      <w:r w:rsidR="00342013" w:rsidRPr="00704BF6">
        <w:rPr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</w:t>
      </w:r>
      <w:r w:rsidR="00272744" w:rsidRPr="00704BF6">
        <w:rPr>
          <w:sz w:val="16"/>
          <w:szCs w:val="16"/>
        </w:rPr>
        <w:t xml:space="preserve"> ili c) </w:t>
      </w:r>
      <w:r w:rsidR="00773B4D" w:rsidRPr="00032461">
        <w:rPr>
          <w:rFonts w:cstheme="minorHAnsi"/>
          <w:sz w:val="16"/>
          <w:szCs w:val="16"/>
        </w:rPr>
        <w:t>ako je nad prijavitelje</w:t>
      </w:r>
      <w:r w:rsidR="00773B4D">
        <w:rPr>
          <w:rFonts w:cstheme="minorHAnsi"/>
          <w:sz w:val="16"/>
          <w:szCs w:val="16"/>
        </w:rPr>
        <w:t>m</w:t>
      </w:r>
      <w:r w:rsidR="00773B4D" w:rsidRPr="00032461">
        <w:rPr>
          <w:rFonts w:cstheme="minorHAnsi"/>
          <w:sz w:val="16"/>
          <w:szCs w:val="16"/>
        </w:rPr>
        <w:t xml:space="preserve">/partnerom </w:t>
      </w:r>
      <w:r w:rsidR="00773B4D">
        <w:rPr>
          <w:rFonts w:cstheme="minorHAnsi"/>
          <w:sz w:val="16"/>
          <w:szCs w:val="16"/>
        </w:rPr>
        <w:t xml:space="preserve">pokrenut </w:t>
      </w:r>
      <w:r w:rsidR="00773B4D" w:rsidRPr="00032461">
        <w:rPr>
          <w:rFonts w:cstheme="minorHAnsi"/>
          <w:sz w:val="16"/>
          <w:szCs w:val="16"/>
        </w:rPr>
        <w:t>postupku kaznene prijave zbog prijevare vezane uz dodjelu bespovratnih sredstava, a koji je bio potpisan u sklopu drugog postupka dodjele bespovratnih sredstava i bio je (su)financiran sredstvima EU odnosno ESI fondova</w:t>
      </w:r>
      <w:r w:rsidR="00773B4D" w:rsidRPr="00882DDA">
        <w:rPr>
          <w:rFonts w:cstheme="minorHAnsi"/>
          <w:sz w:val="16"/>
          <w:szCs w:val="16"/>
        </w:rPr>
        <w:t>.</w:t>
      </w:r>
    </w:p>
    <w:p w14:paraId="2D6A98E0" w14:textId="2C1EF1AE" w:rsidR="00342013" w:rsidRPr="00352335" w:rsidRDefault="00773B4D" w:rsidP="00352335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cstheme="minorHAnsi"/>
          <w:sz w:val="16"/>
          <w:szCs w:val="16"/>
          <w:vertAlign w:val="baseline"/>
        </w:rPr>
      </w:pPr>
      <w:r w:rsidRPr="00882DDA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</w:footnote>
  <w:footnote w:id="5">
    <w:p w14:paraId="127B4237" w14:textId="189E514F" w:rsidR="002C778C" w:rsidRPr="00CD74E2" w:rsidRDefault="00E01D48" w:rsidP="00CD74E2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4</w:t>
      </w:r>
      <w:r w:rsidR="002C778C" w:rsidRPr="00CD74E2">
        <w:rPr>
          <w:rStyle w:val="Referencafusnote"/>
          <w:rFonts w:asciiTheme="minorHAnsi" w:hAnsiTheme="minorHAnsi" w:cstheme="minorHAnsi"/>
        </w:rPr>
        <w:t xml:space="preserve"> </w:t>
      </w:r>
      <w:r w:rsidR="00FD149F" w:rsidRPr="00CD74E2">
        <w:rPr>
          <w:rStyle w:val="Referencafusnote"/>
          <w:rFonts w:asciiTheme="minorHAnsi" w:hAnsiTheme="minorHAnsi" w:cstheme="minorHAnsi"/>
        </w:rPr>
        <w:t>Općenito, radi se o s</w:t>
      </w:r>
      <w:r w:rsidR="002C778C" w:rsidRPr="00CD74E2">
        <w:rPr>
          <w:rStyle w:val="Referencafusnote"/>
          <w:rFonts w:asciiTheme="minorHAnsi" w:hAnsiTheme="minorHAnsi" w:cstheme="minorHAnsi"/>
        </w:rPr>
        <w:t>ituacij</w:t>
      </w:r>
      <w:r w:rsidR="00FD149F" w:rsidRPr="00CD74E2">
        <w:rPr>
          <w:rStyle w:val="Referencafusnote"/>
          <w:rFonts w:asciiTheme="minorHAnsi" w:hAnsiTheme="minorHAnsi" w:cstheme="minorHAnsi"/>
        </w:rPr>
        <w:t>i</w:t>
      </w:r>
      <w:r w:rsidR="002C778C" w:rsidRPr="00CD74E2">
        <w:rPr>
          <w:rStyle w:val="Referencafusnote"/>
          <w:rFonts w:asciiTheme="minorHAnsi" w:hAnsiTheme="minorHAnsi" w:cstheme="minorHAnsi"/>
        </w:rPr>
        <w:t xml:space="preserve"> u kojoj </w:t>
      </w:r>
      <w:r w:rsidR="00FB4034" w:rsidRPr="00CD74E2">
        <w:rPr>
          <w:rStyle w:val="Referencafusnote"/>
          <w:rFonts w:asciiTheme="minorHAnsi" w:hAnsiTheme="minorHAnsi" w:cstheme="minorHAnsi"/>
        </w:rPr>
        <w:t>se</w:t>
      </w:r>
      <w:r w:rsidR="002C778C" w:rsidRPr="00CD74E2">
        <w:rPr>
          <w:rStyle w:val="Referencafusnote"/>
          <w:rFonts w:asciiTheme="minorHAnsi" w:hAnsiTheme="minorHAnsi" w:cstheme="minorHAnsi"/>
        </w:rPr>
        <w:t xml:space="preserve"> dolazi u priliku svojom odlukom ili drugim djelovanjem pogodovati sebi ili sebi bliskim osobama, društvenim skupinama i organizacijama. </w:t>
      </w:r>
      <w:r w:rsidR="004B3A61" w:rsidRPr="00CD74E2">
        <w:rPr>
          <w:rStyle w:val="Referencafusnote"/>
          <w:rFonts w:asciiTheme="minorHAnsi" w:hAnsiTheme="minorHAnsi" w:cstheme="minorHAnsi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  <w:num w:numId="27" w16cid:durableId="3132162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20F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5098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52335"/>
    <w:rsid w:val="003601C6"/>
    <w:rsid w:val="00371761"/>
    <w:rsid w:val="00376552"/>
    <w:rsid w:val="00383930"/>
    <w:rsid w:val="003869A6"/>
    <w:rsid w:val="00391575"/>
    <w:rsid w:val="003916D0"/>
    <w:rsid w:val="00395321"/>
    <w:rsid w:val="003B4ADA"/>
    <w:rsid w:val="003C07DE"/>
    <w:rsid w:val="003C60CF"/>
    <w:rsid w:val="003E0E50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7E"/>
    <w:rsid w:val="005029D5"/>
    <w:rsid w:val="00506288"/>
    <w:rsid w:val="005066A0"/>
    <w:rsid w:val="005157BC"/>
    <w:rsid w:val="0051726A"/>
    <w:rsid w:val="005176D5"/>
    <w:rsid w:val="00520B72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71D71"/>
    <w:rsid w:val="006754F1"/>
    <w:rsid w:val="00675B8A"/>
    <w:rsid w:val="006817F2"/>
    <w:rsid w:val="00682E45"/>
    <w:rsid w:val="00683AE5"/>
    <w:rsid w:val="006975D5"/>
    <w:rsid w:val="006A3858"/>
    <w:rsid w:val="006A567E"/>
    <w:rsid w:val="006B0E57"/>
    <w:rsid w:val="006B7008"/>
    <w:rsid w:val="006D68F8"/>
    <w:rsid w:val="006E0DC7"/>
    <w:rsid w:val="006F0310"/>
    <w:rsid w:val="006F2DF5"/>
    <w:rsid w:val="006F434A"/>
    <w:rsid w:val="006F4746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B347A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C5AA4"/>
    <w:rsid w:val="008D421D"/>
    <w:rsid w:val="008D52FB"/>
    <w:rsid w:val="008E4526"/>
    <w:rsid w:val="0090490B"/>
    <w:rsid w:val="009116EF"/>
    <w:rsid w:val="0091179C"/>
    <w:rsid w:val="00913FA6"/>
    <w:rsid w:val="009248FD"/>
    <w:rsid w:val="00925265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50330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255D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239D2"/>
    <w:rsid w:val="00F33796"/>
    <w:rsid w:val="00F532A7"/>
    <w:rsid w:val="00F53E56"/>
    <w:rsid w:val="00F61FB6"/>
    <w:rsid w:val="00F648A4"/>
    <w:rsid w:val="00F70B9E"/>
    <w:rsid w:val="00F71CA7"/>
    <w:rsid w:val="00F73FEE"/>
    <w:rsid w:val="00F746B5"/>
    <w:rsid w:val="00F81B9D"/>
    <w:rsid w:val="00F96ACD"/>
    <w:rsid w:val="00FA0C18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29A7-5615-4910-8291-6DDB116F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Vukusic</dc:creator>
  <cp:lastModifiedBy>PT1</cp:lastModifiedBy>
  <cp:revision>10</cp:revision>
  <cp:lastPrinted>2019-03-20T11:15:00Z</cp:lastPrinted>
  <dcterms:created xsi:type="dcterms:W3CDTF">2023-08-01T09:45:00Z</dcterms:created>
  <dcterms:modified xsi:type="dcterms:W3CDTF">2023-08-16T18:55:00Z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